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bookmarkStart w:id="0" w:name="_GoBack"/>
      <w:bookmarkEnd w:id="0"/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A03D7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4F74E8" w:rsidRDefault="004B0DFE" w:rsidP="004D6479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  <w:r w:rsidRPr="00B06898">
        <w:rPr>
          <w:rFonts w:asciiTheme="minorHAnsi" w:hAnsiTheme="minorHAnsi" w:cstheme="minorHAnsi"/>
          <w:b/>
          <w:sz w:val="24"/>
        </w:rPr>
        <w:t>ACADEMIC EXCLUSION</w:t>
      </w:r>
      <w:r w:rsidR="000004E1" w:rsidRPr="00B06898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B06898">
        <w:rPr>
          <w:rFonts w:asciiTheme="minorHAnsi" w:hAnsiTheme="minorHAnsi" w:cstheme="minorHAnsi"/>
          <w:b/>
          <w:sz w:val="24"/>
        </w:rPr>
        <w:t xml:space="preserve"> </w:t>
      </w:r>
      <w:r w:rsidRPr="00B06898">
        <w:rPr>
          <w:rFonts w:asciiTheme="minorHAnsi" w:hAnsiTheme="minorHAnsi" w:cstheme="minorHAnsi"/>
          <w:b/>
          <w:sz w:val="24"/>
        </w:rPr>
        <w:t>FORM</w:t>
      </w:r>
      <w:r w:rsidR="004F74E8">
        <w:rPr>
          <w:rFonts w:asciiTheme="minorHAnsi" w:hAnsiTheme="minorHAnsi" w:cstheme="minorHAnsi"/>
          <w:b/>
          <w:sz w:val="24"/>
        </w:rPr>
        <w:t xml:space="preserve"> </w:t>
      </w:r>
    </w:p>
    <w:p w:rsidR="001C0B3C" w:rsidRPr="00B06898" w:rsidRDefault="00C331A4" w:rsidP="004D6479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(</w:t>
      </w:r>
      <w:proofErr w:type="gramStart"/>
      <w:r>
        <w:rPr>
          <w:rFonts w:asciiTheme="minorHAnsi" w:hAnsiTheme="minorHAnsi" w:cstheme="minorHAnsi"/>
          <w:sz w:val="24"/>
        </w:rPr>
        <w:t>for</w:t>
      </w:r>
      <w:proofErr w:type="gramEnd"/>
      <w:r>
        <w:rPr>
          <w:rFonts w:asciiTheme="minorHAnsi" w:hAnsiTheme="minorHAnsi" w:cstheme="minorHAnsi"/>
          <w:sz w:val="24"/>
        </w:rPr>
        <w:t xml:space="preserve"> undergraduate </w:t>
      </w:r>
      <w:r w:rsidR="004F74E8" w:rsidRPr="004F74E8">
        <w:rPr>
          <w:rFonts w:asciiTheme="minorHAnsi" w:hAnsiTheme="minorHAnsi" w:cstheme="minorHAnsi"/>
          <w:sz w:val="24"/>
        </w:rPr>
        <w:t>students)</w:t>
      </w:r>
    </w:p>
    <w:p w:rsidR="004D6479" w:rsidRPr="004D6479" w:rsidRDefault="004D6479" w:rsidP="004D6479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Tr="00316F81">
        <w:tc>
          <w:tcPr>
            <w:tcW w:w="7195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EB33A0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960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261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16F81">
        <w:tc>
          <w:tcPr>
            <w:tcW w:w="7195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261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8E584A" w:rsidRPr="004D6479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4D6479" w:rsidRDefault="00661482" w:rsidP="00B068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etter of exclusion sent to you </w:t>
            </w:r>
            <w:r w:rsidR="00CB4B5E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B06898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4D6479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4FAD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letter of </w:t>
            </w:r>
            <w:r w:rsidR="000E72B4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motivation </w:t>
            </w:r>
            <w:r w:rsidR="00074AE9">
              <w:rPr>
                <w:rFonts w:asciiTheme="minorHAnsi" w:hAnsiTheme="minorHAnsi" w:cstheme="minorHAnsi"/>
                <w:sz w:val="22"/>
                <w:szCs w:val="22"/>
              </w:rPr>
              <w:t>in which you explain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reasons for 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certificate, 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where applicable)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040BC4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</w:p>
    <w:p w:rsidR="00A03D71" w:rsidRDefault="00A03D71" w:rsidP="008E584A">
      <w:pPr>
        <w:jc w:val="both"/>
        <w:rPr>
          <w:rFonts w:ascii="Calibri" w:hAnsi="Calibri" w:cs="Arial"/>
          <w:b/>
          <w:szCs w:val="22"/>
        </w:rPr>
      </w:pPr>
    </w:p>
    <w:p w:rsidR="00316F81" w:rsidRPr="004F74E8" w:rsidRDefault="004F74E8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="Calibri" w:hAnsi="Calibri" w:cs="Arial"/>
          <w:b/>
          <w:szCs w:val="22"/>
        </w:rPr>
        <w:t>G2.8</w:t>
      </w:r>
      <w:r w:rsidRPr="004F74E8">
        <w:rPr>
          <w:rFonts w:ascii="Calibri" w:hAnsi="Calibri" w:cs="Arial"/>
          <w:szCs w:val="22"/>
        </w:rPr>
        <w:t xml:space="preserve"> A </w:t>
      </w:r>
      <w:r w:rsidR="00316F81" w:rsidRPr="004F74E8">
        <w:rPr>
          <w:rFonts w:ascii="Calibri" w:hAnsi="Calibri" w:cs="Arial"/>
          <w:szCs w:val="22"/>
        </w:rPr>
        <w:t>student who has failed two years in succession and who is not therefore abl</w:t>
      </w:r>
      <w:r w:rsidRPr="004F74E8">
        <w:rPr>
          <w:rFonts w:ascii="Calibri" w:hAnsi="Calibri" w:cs="Arial"/>
          <w:szCs w:val="22"/>
        </w:rPr>
        <w:t xml:space="preserve">e to complete the qualification </w:t>
      </w:r>
      <w:r w:rsidR="00316F81" w:rsidRPr="004F74E8">
        <w:rPr>
          <w:rFonts w:asciiTheme="minorHAnsi" w:hAnsiTheme="minorHAnsi" w:cstheme="minorHAnsi"/>
        </w:rPr>
        <w:t xml:space="preserve">within the maximum period specified in Rule G11, may be </w:t>
      </w:r>
      <w:r w:rsidRPr="004F74E8">
        <w:rPr>
          <w:rFonts w:asciiTheme="minorHAnsi" w:hAnsiTheme="minorHAnsi" w:cstheme="minorHAnsi"/>
        </w:rPr>
        <w:t>refused readmission on academic grounds</w:t>
      </w:r>
      <w:r w:rsidR="00316F81" w:rsidRPr="004F74E8">
        <w:rPr>
          <w:rFonts w:asciiTheme="minorHAnsi" w:hAnsiTheme="minorHAnsi" w:cstheme="minorHAnsi"/>
        </w:rPr>
        <w:t>.</w:t>
      </w:r>
    </w:p>
    <w:p w:rsidR="00316F81" w:rsidRPr="004F74E8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Pr="004F74E8">
        <w:rPr>
          <w:rFonts w:asciiTheme="minorHAnsi" w:hAnsiTheme="minorHAnsi" w:cstheme="minorHAnsi"/>
        </w:rPr>
        <w:t>Each study programme has certain duration periods (minimum and maximum duration)</w:t>
      </w:r>
      <w:r w:rsidR="007647D2">
        <w:rPr>
          <w:rFonts w:asciiTheme="minorHAnsi" w:hAnsiTheme="minorHAnsi" w:cstheme="minorHAnsi"/>
        </w:rPr>
        <w:t>.</w:t>
      </w:r>
    </w:p>
    <w:p w:rsidR="00316F81" w:rsidRPr="004F74E8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GB4.1 </w:t>
      </w:r>
      <w:r w:rsidRPr="004F74E8">
        <w:rPr>
          <w:rFonts w:asciiTheme="minorHAnsi" w:hAnsiTheme="minorHAnsi" w:cstheme="minorHAnsi"/>
        </w:rPr>
        <w:t>A full time student, who after having been registered for a full academic year has failed to accumulate any credits, may be refused readmission in the following year.</w:t>
      </w:r>
    </w:p>
    <w:p w:rsidR="00316F81" w:rsidRPr="004F74E8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GB4.2 </w:t>
      </w:r>
      <w:r w:rsidRPr="004F74E8">
        <w:rPr>
          <w:rFonts w:asciiTheme="minorHAnsi" w:hAnsiTheme="minorHAnsi" w:cstheme="minorHAnsi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>
        <w:rPr>
          <w:rFonts w:asciiTheme="minorHAnsi" w:hAnsiTheme="minorHAnsi" w:cstheme="minorHAnsi"/>
        </w:rPr>
        <w:t>.</w:t>
      </w:r>
    </w:p>
    <w:p w:rsidR="00316F81" w:rsidRPr="004F74E8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>GB4.4</w:t>
      </w:r>
      <w:r w:rsidRPr="004F74E8">
        <w:rPr>
          <w:rFonts w:asciiTheme="minorHAnsi" w:hAnsiTheme="minorHAnsi" w:cstheme="minorHAnsi"/>
          <w:b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A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full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time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student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who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has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been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continuously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enrolled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for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a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period</w:t>
      </w:r>
      <w:r w:rsidRPr="004F74E8">
        <w:rPr>
          <w:rFonts w:asciiTheme="minorHAnsi" w:hAnsiTheme="minorHAnsi" w:cstheme="minorHAnsi"/>
          <w:spacing w:val="-8"/>
        </w:rPr>
        <w:t xml:space="preserve"> </w:t>
      </w:r>
      <w:r w:rsidRPr="004F74E8">
        <w:rPr>
          <w:rFonts w:asciiTheme="minorHAnsi" w:hAnsiTheme="minorHAnsi" w:cstheme="minorHAnsi"/>
        </w:rPr>
        <w:t>of two years in excess of the minimum period of attendance for a bachelor’s degree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as</w:t>
      </w:r>
      <w:r w:rsidRPr="004F74E8">
        <w:rPr>
          <w:rFonts w:asciiTheme="minorHAnsi" w:hAnsiTheme="minorHAnsi" w:cstheme="minorHAnsi"/>
          <w:spacing w:val="-13"/>
        </w:rPr>
        <w:t xml:space="preserve"> </w:t>
      </w:r>
      <w:r w:rsidRPr="004F74E8">
        <w:rPr>
          <w:rFonts w:asciiTheme="minorHAnsi" w:hAnsiTheme="minorHAnsi" w:cstheme="minorHAnsi"/>
        </w:rPr>
        <w:t>stipulated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under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Rule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G11</w:t>
      </w:r>
      <w:r w:rsidRPr="004F74E8">
        <w:rPr>
          <w:rFonts w:asciiTheme="minorHAnsi" w:hAnsiTheme="minorHAnsi" w:cstheme="minorHAnsi"/>
          <w:spacing w:val="-13"/>
        </w:rPr>
        <w:t xml:space="preserve"> </w:t>
      </w:r>
      <w:r w:rsidRPr="004F74E8">
        <w:rPr>
          <w:rFonts w:asciiTheme="minorHAnsi" w:hAnsiTheme="minorHAnsi" w:cstheme="minorHAnsi"/>
        </w:rPr>
        <w:t>and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is</w:t>
      </w:r>
      <w:r w:rsidRPr="004F74E8">
        <w:rPr>
          <w:rFonts w:asciiTheme="minorHAnsi" w:hAnsiTheme="minorHAnsi" w:cstheme="minorHAnsi"/>
          <w:spacing w:val="-13"/>
        </w:rPr>
        <w:t xml:space="preserve"> </w:t>
      </w:r>
      <w:r w:rsidRPr="004F74E8">
        <w:rPr>
          <w:rFonts w:asciiTheme="minorHAnsi" w:hAnsiTheme="minorHAnsi" w:cstheme="minorHAnsi"/>
        </w:rPr>
        <w:t>also</w:t>
      </w:r>
      <w:r w:rsidRPr="004F74E8">
        <w:rPr>
          <w:rFonts w:asciiTheme="minorHAnsi" w:hAnsiTheme="minorHAnsi" w:cstheme="minorHAnsi"/>
          <w:spacing w:val="-13"/>
        </w:rPr>
        <w:t xml:space="preserve"> </w:t>
      </w:r>
      <w:r w:rsidRPr="004F74E8">
        <w:rPr>
          <w:rFonts w:asciiTheme="minorHAnsi" w:hAnsiTheme="minorHAnsi" w:cstheme="minorHAnsi"/>
        </w:rPr>
        <w:t>not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in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a</w:t>
      </w:r>
      <w:r w:rsidRPr="004F74E8">
        <w:rPr>
          <w:rFonts w:asciiTheme="minorHAnsi" w:hAnsiTheme="minorHAnsi" w:cstheme="minorHAnsi"/>
          <w:spacing w:val="-13"/>
        </w:rPr>
        <w:t xml:space="preserve"> </w:t>
      </w:r>
      <w:r w:rsidRPr="004F74E8">
        <w:rPr>
          <w:rFonts w:asciiTheme="minorHAnsi" w:hAnsiTheme="minorHAnsi" w:cstheme="minorHAnsi"/>
        </w:rPr>
        <w:t>position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to</w:t>
      </w:r>
      <w:r w:rsidRPr="004F74E8">
        <w:rPr>
          <w:rFonts w:asciiTheme="minorHAnsi" w:hAnsiTheme="minorHAnsi" w:cstheme="minorHAnsi"/>
          <w:spacing w:val="-12"/>
        </w:rPr>
        <w:t xml:space="preserve"> </w:t>
      </w:r>
      <w:r w:rsidRPr="004F74E8">
        <w:rPr>
          <w:rFonts w:asciiTheme="minorHAnsi" w:hAnsiTheme="minorHAnsi" w:cstheme="minorHAnsi"/>
        </w:rPr>
        <w:t>complete his or her study programme if granted one more additional year under rule G11.5, may be refused</w:t>
      </w:r>
      <w:r w:rsidRPr="004F74E8">
        <w:rPr>
          <w:rFonts w:asciiTheme="minorHAnsi" w:hAnsiTheme="minorHAnsi" w:cstheme="minorHAnsi"/>
          <w:spacing w:val="-11"/>
        </w:rPr>
        <w:t xml:space="preserve"> </w:t>
      </w:r>
      <w:r w:rsidRPr="004F74E8">
        <w:rPr>
          <w:rFonts w:asciiTheme="minorHAnsi" w:hAnsiTheme="minorHAnsi" w:cstheme="minorHAnsi"/>
        </w:rPr>
        <w:t>readmission.</w:t>
      </w:r>
    </w:p>
    <w:p w:rsidR="003258C6" w:rsidRPr="001C0B3C" w:rsidRDefault="003258C6" w:rsidP="008E584A">
      <w:pPr>
        <w:ind w:left="1440" w:hanging="1440"/>
        <w:jc w:val="both"/>
        <w:rPr>
          <w:rFonts w:ascii="Calibri" w:hAnsi="Calibri" w:cs="Arial"/>
          <w:szCs w:val="22"/>
        </w:rPr>
      </w:pPr>
    </w:p>
    <w:p w:rsidR="004264A9" w:rsidRPr="0054175C" w:rsidRDefault="00C331A4" w:rsidP="0054175C">
      <w:pPr>
        <w:pStyle w:val="NoSpacing"/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>The required</w:t>
      </w:r>
      <w:r w:rsidR="003258C6" w:rsidRPr="00074AE9">
        <w:rPr>
          <w:rFonts w:ascii="Calibri" w:hAnsi="Calibri" w:cs="Arial"/>
          <w:szCs w:val="22"/>
        </w:rPr>
        <w:t xml:space="preserve"> documentation </w:t>
      </w:r>
      <w:r>
        <w:rPr>
          <w:rFonts w:ascii="Calibri" w:hAnsi="Calibri" w:cs="Arial"/>
          <w:szCs w:val="22"/>
        </w:rPr>
        <w:t xml:space="preserve">should be submitted </w:t>
      </w:r>
      <w:r w:rsidR="003258C6" w:rsidRPr="00074AE9">
        <w:rPr>
          <w:rFonts w:ascii="Calibri" w:hAnsi="Calibri" w:cs="Arial"/>
          <w:szCs w:val="22"/>
        </w:rPr>
        <w:t xml:space="preserve">to: </w:t>
      </w:r>
      <w:r w:rsidR="00B06898">
        <w:rPr>
          <w:rFonts w:ascii="Calibri" w:hAnsi="Calibri" w:cs="Arial"/>
          <w:szCs w:val="22"/>
        </w:rPr>
        <w:t xml:space="preserve"> </w:t>
      </w:r>
      <w:r w:rsidR="00661482">
        <w:rPr>
          <w:rFonts w:ascii="Calibri" w:hAnsi="Calibri" w:cs="Arial"/>
          <w:szCs w:val="22"/>
        </w:rPr>
        <w:t xml:space="preserve">The </w:t>
      </w:r>
      <w:r w:rsidR="004D6479">
        <w:rPr>
          <w:rFonts w:ascii="Calibri" w:hAnsi="Calibri" w:cs="Arial"/>
          <w:szCs w:val="22"/>
        </w:rPr>
        <w:t xml:space="preserve">Registrar’s Office, </w:t>
      </w:r>
      <w:r w:rsidR="003258C6">
        <w:rPr>
          <w:rFonts w:ascii="Calibri" w:hAnsi="Calibri" w:cs="Arial"/>
          <w:szCs w:val="22"/>
        </w:rPr>
        <w:t>5</w:t>
      </w:r>
      <w:r w:rsidR="003258C6" w:rsidRPr="003258C6">
        <w:rPr>
          <w:rFonts w:ascii="Calibri" w:hAnsi="Calibri" w:cs="Arial"/>
          <w:szCs w:val="22"/>
          <w:vertAlign w:val="superscript"/>
        </w:rPr>
        <w:t>th</w:t>
      </w:r>
      <w:r w:rsidR="00F076F9">
        <w:rPr>
          <w:rFonts w:ascii="Calibri" w:hAnsi="Calibri" w:cs="Arial"/>
          <w:szCs w:val="22"/>
        </w:rPr>
        <w:t xml:space="preserve"> f</w:t>
      </w:r>
      <w:r w:rsidR="003258C6">
        <w:rPr>
          <w:rFonts w:ascii="Calibri" w:hAnsi="Calibri" w:cs="Arial"/>
          <w:szCs w:val="22"/>
        </w:rPr>
        <w:t>loor</w:t>
      </w:r>
      <w:r w:rsidR="004D6479" w:rsidRPr="004D6479">
        <w:rPr>
          <w:rFonts w:ascii="Calibri" w:hAnsi="Calibri" w:cs="Arial"/>
          <w:szCs w:val="22"/>
        </w:rPr>
        <w:t xml:space="preserve"> </w:t>
      </w:r>
      <w:r w:rsidR="004D6479">
        <w:rPr>
          <w:rFonts w:ascii="Calibri" w:hAnsi="Calibri" w:cs="Arial"/>
          <w:szCs w:val="22"/>
        </w:rPr>
        <w:t>- Room S517</w:t>
      </w:r>
      <w:r w:rsidR="003258C6">
        <w:rPr>
          <w:rFonts w:ascii="Calibri" w:hAnsi="Calibri" w:cs="Arial"/>
          <w:szCs w:val="22"/>
        </w:rPr>
        <w:t xml:space="preserve">, </w:t>
      </w:r>
      <w:r w:rsidR="00CE05C6">
        <w:rPr>
          <w:rFonts w:ascii="Calibri" w:hAnsi="Calibri" w:cs="Arial"/>
          <w:szCs w:val="22"/>
        </w:rPr>
        <w:t xml:space="preserve">Clinical </w:t>
      </w:r>
      <w:r w:rsidR="003258C6">
        <w:rPr>
          <w:rFonts w:ascii="Calibri" w:hAnsi="Calibri" w:cs="Arial"/>
          <w:szCs w:val="22"/>
        </w:rPr>
        <w:t>Pathology Building or email</w:t>
      </w:r>
      <w:r>
        <w:rPr>
          <w:rFonts w:ascii="Calibri" w:hAnsi="Calibri" w:cs="Arial"/>
          <w:szCs w:val="22"/>
        </w:rPr>
        <w:t>ed</w:t>
      </w:r>
      <w:r w:rsidR="003258C6">
        <w:rPr>
          <w:rFonts w:ascii="Calibri" w:hAnsi="Calibri" w:cs="Arial"/>
          <w:szCs w:val="22"/>
        </w:rPr>
        <w:t xml:space="preserve"> to:</w:t>
      </w:r>
      <w:r w:rsidR="003258C6" w:rsidRPr="00D1352A">
        <w:rPr>
          <w:rFonts w:ascii="Calibri" w:hAnsi="Calibri" w:cs="Arial"/>
          <w:color w:val="FF0000"/>
          <w:szCs w:val="22"/>
        </w:rPr>
        <w:t xml:space="preserve"> </w:t>
      </w:r>
      <w:hyperlink r:id="rId9" w:history="1">
        <w:r w:rsidR="00A03D71" w:rsidRPr="00E80318">
          <w:rPr>
            <w:rStyle w:val="Hyperlink"/>
            <w:rFonts w:asciiTheme="minorHAnsi" w:hAnsiTheme="minorHAnsi" w:cstheme="minorHAnsi"/>
          </w:rPr>
          <w:t>registrar@smu.ac.za</w:t>
        </w:r>
      </w:hyperlink>
      <w:r w:rsidR="0054175C">
        <w:rPr>
          <w:rFonts w:ascii="Calibri" w:hAnsi="Calibri" w:cs="Arial"/>
          <w:szCs w:val="22"/>
        </w:rPr>
        <w:t xml:space="preserve">. Closing date is </w:t>
      </w:r>
      <w:r w:rsidR="00FC104C">
        <w:rPr>
          <w:rFonts w:ascii="Calibri" w:hAnsi="Calibri" w:cs="Arial"/>
          <w:b/>
          <w:szCs w:val="22"/>
        </w:rPr>
        <w:t>10</w:t>
      </w:r>
      <w:r w:rsidR="00811436">
        <w:rPr>
          <w:rFonts w:ascii="Calibri" w:hAnsi="Calibri" w:cs="Arial"/>
          <w:b/>
          <w:szCs w:val="22"/>
        </w:rPr>
        <w:t xml:space="preserve"> January 2020.</w:t>
      </w:r>
      <w:r w:rsidR="0054175C">
        <w:rPr>
          <w:rFonts w:ascii="Calibri" w:hAnsi="Calibri" w:cs="Arial"/>
          <w:b/>
          <w:szCs w:val="22"/>
        </w:rPr>
        <w:t xml:space="preserve"> </w:t>
      </w:r>
      <w:r w:rsidR="0054175C" w:rsidRPr="0054175C">
        <w:rPr>
          <w:rFonts w:asciiTheme="minorHAnsi" w:hAnsiTheme="minorHAnsi" w:cstheme="minorHAnsi"/>
          <w:szCs w:val="22"/>
        </w:rPr>
        <w:t xml:space="preserve">However, </w:t>
      </w:r>
      <w:r w:rsidR="002C4282">
        <w:rPr>
          <w:rFonts w:asciiTheme="minorHAnsi" w:hAnsiTheme="minorHAnsi" w:cstheme="minorHAnsi"/>
          <w:szCs w:val="22"/>
        </w:rPr>
        <w:t xml:space="preserve">it </w:t>
      </w:r>
      <w:r w:rsidR="002C4282" w:rsidRPr="0054175C">
        <w:rPr>
          <w:rFonts w:asciiTheme="minorHAnsi" w:hAnsiTheme="minorHAnsi" w:cstheme="minorHAnsi"/>
          <w:szCs w:val="22"/>
        </w:rPr>
        <w:t xml:space="preserve">has been extended to </w:t>
      </w:r>
      <w:r w:rsidR="002C4282" w:rsidRPr="0054175C">
        <w:rPr>
          <w:rFonts w:asciiTheme="minorHAnsi" w:hAnsiTheme="minorHAnsi" w:cstheme="minorHAnsi"/>
          <w:b/>
          <w:szCs w:val="22"/>
        </w:rPr>
        <w:t>31 January 2020</w:t>
      </w:r>
      <w:r w:rsidR="002C4282">
        <w:rPr>
          <w:rFonts w:asciiTheme="minorHAnsi" w:hAnsiTheme="minorHAnsi" w:cstheme="minorHAnsi"/>
          <w:szCs w:val="22"/>
        </w:rPr>
        <w:t xml:space="preserve"> </w:t>
      </w:r>
      <w:r w:rsidR="0054175C" w:rsidRPr="0054175C">
        <w:rPr>
          <w:rFonts w:asciiTheme="minorHAnsi" w:hAnsiTheme="minorHAnsi" w:cstheme="minorHAnsi"/>
          <w:szCs w:val="22"/>
        </w:rPr>
        <w:t>for th</w:t>
      </w:r>
      <w:r w:rsidR="0054175C">
        <w:rPr>
          <w:rFonts w:asciiTheme="minorHAnsi" w:hAnsiTheme="minorHAnsi" w:cstheme="minorHAnsi"/>
          <w:szCs w:val="22"/>
        </w:rPr>
        <w:t>o</w:t>
      </w:r>
      <w:r w:rsidR="0054175C" w:rsidRPr="0054175C">
        <w:rPr>
          <w:rFonts w:asciiTheme="minorHAnsi" w:hAnsiTheme="minorHAnsi" w:cstheme="minorHAnsi"/>
          <w:szCs w:val="22"/>
        </w:rPr>
        <w:t xml:space="preserve">se who </w:t>
      </w:r>
      <w:r w:rsidR="0054175C">
        <w:rPr>
          <w:rFonts w:asciiTheme="minorHAnsi" w:hAnsiTheme="minorHAnsi" w:cstheme="minorHAnsi"/>
          <w:szCs w:val="22"/>
        </w:rPr>
        <w:t xml:space="preserve">will </w:t>
      </w:r>
      <w:r w:rsidR="0054175C" w:rsidRPr="0054175C">
        <w:rPr>
          <w:rFonts w:asciiTheme="minorHAnsi" w:hAnsiTheme="minorHAnsi" w:cstheme="minorHAnsi"/>
          <w:szCs w:val="22"/>
        </w:rPr>
        <w:t>be writing exam</w:t>
      </w:r>
      <w:r w:rsidR="0054175C">
        <w:rPr>
          <w:rFonts w:asciiTheme="minorHAnsi" w:hAnsiTheme="minorHAnsi" w:cstheme="minorHAnsi"/>
          <w:szCs w:val="22"/>
        </w:rPr>
        <w:t>ination</w:t>
      </w:r>
      <w:r w:rsidR="0054175C" w:rsidRPr="0054175C">
        <w:rPr>
          <w:rFonts w:asciiTheme="minorHAnsi" w:hAnsiTheme="minorHAnsi" w:cstheme="minorHAnsi"/>
          <w:szCs w:val="22"/>
        </w:rPr>
        <w:t>s in January</w:t>
      </w:r>
      <w:r w:rsidR="002C4282">
        <w:rPr>
          <w:rFonts w:asciiTheme="minorHAnsi" w:hAnsiTheme="minorHAnsi" w:cstheme="minorHAnsi"/>
          <w:szCs w:val="22"/>
        </w:rPr>
        <w:t xml:space="preserve"> 2020.</w:t>
      </w:r>
      <w:r w:rsidR="0054175C" w:rsidRPr="0054175C">
        <w:rPr>
          <w:rFonts w:asciiTheme="minorHAnsi" w:hAnsiTheme="minorHAnsi" w:cstheme="minorHAnsi"/>
          <w:szCs w:val="22"/>
        </w:rPr>
        <w:t xml:space="preserve"> </w:t>
      </w:r>
    </w:p>
    <w:p w:rsidR="00074AE9" w:rsidRPr="00074AE9" w:rsidRDefault="00074AE9" w:rsidP="008E584A">
      <w:pPr>
        <w:jc w:val="both"/>
        <w:rPr>
          <w:rFonts w:ascii="Calibri" w:hAnsi="Calibri" w:cs="Arial"/>
          <w:b/>
          <w:szCs w:val="22"/>
        </w:rPr>
      </w:pPr>
    </w:p>
    <w:p w:rsidR="003258C6" w:rsidRDefault="00591EC8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NB:  T</w:t>
      </w:r>
      <w:r w:rsidR="00315B74" w:rsidRPr="00074AE9">
        <w:rPr>
          <w:rFonts w:ascii="Calibri" w:hAnsi="Calibri" w:cs="Arial"/>
          <w:b/>
          <w:szCs w:val="22"/>
        </w:rPr>
        <w:t>he outcome of the Joint Council and Senate Academic Exclu</w:t>
      </w:r>
      <w:r w:rsidR="00CE05C6">
        <w:rPr>
          <w:rFonts w:ascii="Calibri" w:hAnsi="Calibri" w:cs="Arial"/>
          <w:b/>
          <w:szCs w:val="22"/>
        </w:rPr>
        <w:t>sions Appeals Committee is FINAL</w:t>
      </w:r>
      <w:r w:rsidR="00315B74" w:rsidRPr="00074AE9">
        <w:rPr>
          <w:rFonts w:ascii="Calibri" w:hAnsi="Calibri" w:cs="Arial"/>
          <w:b/>
          <w:szCs w:val="22"/>
        </w:rPr>
        <w:t xml:space="preserve"> and no</w:t>
      </w:r>
      <w:r>
        <w:rPr>
          <w:rFonts w:ascii="Calibri" w:hAnsi="Calibri" w:cs="Arial"/>
          <w:b/>
          <w:szCs w:val="22"/>
        </w:rPr>
        <w:t xml:space="preserve"> further appeals will be considered</w:t>
      </w:r>
      <w:r w:rsidR="00315B74" w:rsidRPr="00074AE9">
        <w:rPr>
          <w:rFonts w:ascii="Calibri" w:hAnsi="Calibri" w:cs="Arial"/>
          <w:b/>
          <w:szCs w:val="22"/>
        </w:rPr>
        <w:t>.</w:t>
      </w:r>
    </w:p>
    <w:p w:rsidR="00B06898" w:rsidRDefault="00B06898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B06898" w:rsidRPr="00F71099" w:rsidRDefault="00B06898" w:rsidP="00B06898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 Date submitted _______________________</w:t>
      </w:r>
      <w:r>
        <w:rPr>
          <w:rFonts w:asciiTheme="minorHAnsi" w:hAnsiTheme="minorHAnsi" w:cstheme="minorHAnsi"/>
          <w:szCs w:val="22"/>
        </w:rPr>
        <w:t>________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4D6479" w:rsidRPr="00074AE9" w:rsidRDefault="004D6479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1C453F" w:rsidRPr="00700C0C" w:rsidRDefault="001C453F" w:rsidP="008E58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Cs w:val="22"/>
        </w:rPr>
      </w:pPr>
      <w:r w:rsidRPr="001056BC">
        <w:rPr>
          <w:rFonts w:asciiTheme="minorHAnsi" w:hAnsiTheme="minorHAnsi" w:cstheme="minorHAnsi"/>
          <w:b/>
          <w:szCs w:val="22"/>
        </w:rPr>
        <w:t xml:space="preserve">For </w:t>
      </w:r>
      <w:proofErr w:type="gramStart"/>
      <w:r w:rsidRPr="001056BC">
        <w:rPr>
          <w:rFonts w:asciiTheme="minorHAnsi" w:hAnsiTheme="minorHAnsi" w:cstheme="minorHAnsi"/>
          <w:b/>
          <w:szCs w:val="22"/>
        </w:rPr>
        <w:t>office</w:t>
      </w:r>
      <w:proofErr w:type="gramEnd"/>
      <w:r w:rsidRPr="001056BC">
        <w:rPr>
          <w:rFonts w:asciiTheme="minorHAnsi" w:hAnsiTheme="minorHAnsi" w:cstheme="minorHAnsi"/>
          <w:b/>
          <w:szCs w:val="22"/>
        </w:rPr>
        <w:t xml:space="preserve"> use (Registrar’s Office</w:t>
      </w:r>
      <w:r w:rsidR="00074AE9" w:rsidRPr="001056BC">
        <w:rPr>
          <w:rFonts w:asciiTheme="minorHAnsi" w:hAnsiTheme="minorHAnsi" w:cstheme="minorHAnsi"/>
          <w:b/>
          <w:szCs w:val="22"/>
        </w:rPr>
        <w:t>)</w:t>
      </w:r>
      <w:r w:rsidR="00700C0C">
        <w:rPr>
          <w:rFonts w:asciiTheme="minorHAnsi" w:hAnsiTheme="minorHAnsi" w:cstheme="minorHAnsi"/>
          <w:b/>
          <w:szCs w:val="22"/>
        </w:rPr>
        <w:t xml:space="preserve"> </w:t>
      </w:r>
      <w:r w:rsidR="00EE6566" w:rsidRPr="001056BC">
        <w:rPr>
          <w:rFonts w:asciiTheme="minorHAnsi" w:hAnsiTheme="minorHAnsi" w:cstheme="minorHAnsi"/>
          <w:szCs w:val="22"/>
        </w:rPr>
        <w:t>Please ensure</w:t>
      </w:r>
      <w:r w:rsidR="001C0B3C" w:rsidRPr="001056BC">
        <w:rPr>
          <w:rFonts w:asciiTheme="minorHAnsi" w:hAnsiTheme="minorHAnsi" w:cstheme="minorHAnsi"/>
          <w:szCs w:val="22"/>
        </w:rPr>
        <w:t xml:space="preserve"> that</w:t>
      </w:r>
      <w:r w:rsidRPr="001056BC">
        <w:rPr>
          <w:rFonts w:asciiTheme="minorHAnsi" w:hAnsiTheme="minorHAnsi" w:cstheme="minorHAnsi"/>
          <w:szCs w:val="22"/>
        </w:rPr>
        <w:t>:</w:t>
      </w:r>
    </w:p>
    <w:p w:rsidR="001C453F" w:rsidRPr="001056BC" w:rsidRDefault="001C0B3C" w:rsidP="008E584A">
      <w:pPr>
        <w:pStyle w:val="NoSpacing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2"/>
        </w:rPr>
      </w:pPr>
      <w:r w:rsidRPr="001056BC">
        <w:rPr>
          <w:rFonts w:asciiTheme="minorHAnsi" w:hAnsiTheme="minorHAnsi" w:cstheme="minorHAnsi"/>
          <w:szCs w:val="22"/>
        </w:rPr>
        <w:t xml:space="preserve">All relevant </w:t>
      </w:r>
      <w:r w:rsidR="001C453F" w:rsidRPr="001056BC">
        <w:rPr>
          <w:rFonts w:asciiTheme="minorHAnsi" w:hAnsiTheme="minorHAnsi" w:cstheme="minorHAnsi"/>
          <w:szCs w:val="22"/>
        </w:rPr>
        <w:t>documents have been submitted and the form has been completed in full.</w:t>
      </w:r>
    </w:p>
    <w:p w:rsidR="003258C6" w:rsidRPr="004F74E8" w:rsidRDefault="001C453F" w:rsidP="004D6479">
      <w:pPr>
        <w:pStyle w:val="NoSpacing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2"/>
        </w:rPr>
      </w:pPr>
      <w:r w:rsidRPr="001056BC">
        <w:rPr>
          <w:rFonts w:asciiTheme="minorHAnsi" w:hAnsiTheme="minorHAnsi" w:cstheme="minorHAnsi"/>
          <w:szCs w:val="22"/>
        </w:rPr>
        <w:t xml:space="preserve">The </w:t>
      </w:r>
      <w:r w:rsidR="00F71099" w:rsidRPr="001056BC">
        <w:rPr>
          <w:rFonts w:asciiTheme="minorHAnsi" w:hAnsiTheme="minorHAnsi" w:cstheme="minorHAnsi"/>
          <w:szCs w:val="22"/>
        </w:rPr>
        <w:t>Academic R</w:t>
      </w:r>
      <w:r w:rsidRPr="001056BC">
        <w:rPr>
          <w:rFonts w:asciiTheme="minorHAnsi" w:hAnsiTheme="minorHAnsi" w:cstheme="minorHAnsi"/>
          <w:szCs w:val="22"/>
        </w:rPr>
        <w:t xml:space="preserve">ecord and </w:t>
      </w:r>
      <w:r w:rsidR="00C331A4" w:rsidRPr="001056BC">
        <w:rPr>
          <w:rFonts w:asciiTheme="minorHAnsi" w:hAnsiTheme="minorHAnsi" w:cstheme="minorHAnsi"/>
          <w:szCs w:val="22"/>
        </w:rPr>
        <w:t>file</w:t>
      </w:r>
      <w:r w:rsidR="00C331A4">
        <w:rPr>
          <w:rFonts w:asciiTheme="minorHAnsi" w:hAnsiTheme="minorHAnsi" w:cstheme="minorHAnsi"/>
          <w:szCs w:val="22"/>
        </w:rPr>
        <w:t xml:space="preserve"> of</w:t>
      </w:r>
      <w:r w:rsidR="00C331A4" w:rsidRPr="001056BC">
        <w:rPr>
          <w:rFonts w:asciiTheme="minorHAnsi" w:hAnsiTheme="minorHAnsi" w:cstheme="minorHAnsi"/>
          <w:szCs w:val="22"/>
        </w:rPr>
        <w:t xml:space="preserve"> </w:t>
      </w:r>
      <w:r w:rsidR="00C331A4">
        <w:rPr>
          <w:rFonts w:asciiTheme="minorHAnsi" w:hAnsiTheme="minorHAnsi" w:cstheme="minorHAnsi"/>
          <w:szCs w:val="22"/>
        </w:rPr>
        <w:t>Students</w:t>
      </w:r>
      <w:r w:rsidR="00EE6566" w:rsidRPr="001056BC">
        <w:rPr>
          <w:rFonts w:asciiTheme="minorHAnsi" w:hAnsiTheme="minorHAnsi" w:cstheme="minorHAnsi"/>
          <w:szCs w:val="22"/>
        </w:rPr>
        <w:t xml:space="preserve"> </w:t>
      </w:r>
      <w:r w:rsidR="00C331A4">
        <w:rPr>
          <w:rFonts w:asciiTheme="minorHAnsi" w:hAnsiTheme="minorHAnsi" w:cstheme="minorHAnsi"/>
          <w:szCs w:val="22"/>
        </w:rPr>
        <w:t>are included in the</w:t>
      </w:r>
      <w:r w:rsidR="00EE6566" w:rsidRPr="001056BC">
        <w:rPr>
          <w:rFonts w:asciiTheme="minorHAnsi" w:hAnsiTheme="minorHAnsi" w:cstheme="minorHAnsi"/>
          <w:szCs w:val="22"/>
        </w:rPr>
        <w:t xml:space="preserve"> submission to the Appeals Committee</w:t>
      </w:r>
    </w:p>
    <w:p w:rsidR="001C453F" w:rsidRPr="001056BC" w:rsidRDefault="003258C6" w:rsidP="008E58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2"/>
        </w:rPr>
      </w:pPr>
      <w:r w:rsidRPr="001056BC">
        <w:rPr>
          <w:rFonts w:asciiTheme="minorHAnsi" w:hAnsiTheme="minorHAnsi" w:cstheme="minorHAnsi"/>
          <w:szCs w:val="22"/>
        </w:rPr>
        <w:t>Received by:</w:t>
      </w:r>
    </w:p>
    <w:p w:rsidR="003258C6" w:rsidRPr="001056BC" w:rsidRDefault="003258C6" w:rsidP="008E58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2"/>
        </w:rPr>
      </w:pPr>
    </w:p>
    <w:p w:rsidR="001C453F" w:rsidRPr="001056BC" w:rsidRDefault="001C453F" w:rsidP="008E58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2"/>
        </w:rPr>
      </w:pPr>
      <w:r w:rsidRPr="001056BC">
        <w:rPr>
          <w:rFonts w:asciiTheme="minorHAnsi" w:hAnsiTheme="minorHAnsi" w:cstheme="minorHAnsi"/>
          <w:szCs w:val="22"/>
        </w:rPr>
        <w:t>Name __________________________________ Signature ___________________ Date _____________</w:t>
      </w:r>
      <w:r w:rsidR="004D6479" w:rsidRPr="001056BC">
        <w:rPr>
          <w:rFonts w:asciiTheme="minorHAnsi" w:hAnsiTheme="minorHAnsi" w:cstheme="minorHAnsi"/>
          <w:szCs w:val="22"/>
        </w:rPr>
        <w:t>_______</w:t>
      </w:r>
    </w:p>
    <w:p w:rsidR="00535101" w:rsidRPr="003A4FAD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3A4FA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F7" w:rsidRDefault="00552AF7">
      <w:r>
        <w:separator/>
      </w:r>
    </w:p>
  </w:endnote>
  <w:endnote w:type="continuationSeparator" w:id="0">
    <w:p w:rsidR="00552AF7" w:rsidRDefault="0055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315B74" w:rsidRDefault="00315B74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315B74" w:rsidRPr="00B43B9B" w:rsidRDefault="00552AF7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F7" w:rsidRDefault="00552AF7">
      <w:r>
        <w:separator/>
      </w:r>
    </w:p>
  </w:footnote>
  <w:footnote w:type="continuationSeparator" w:id="0">
    <w:p w:rsidR="00552AF7" w:rsidRDefault="0055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2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2"/>
  </w:num>
  <w:num w:numId="5">
    <w:abstractNumId w:val="11"/>
  </w:num>
  <w:num w:numId="6">
    <w:abstractNumId w:val="24"/>
  </w:num>
  <w:num w:numId="7">
    <w:abstractNumId w:val="23"/>
  </w:num>
  <w:num w:numId="8">
    <w:abstractNumId w:val="29"/>
  </w:num>
  <w:num w:numId="9">
    <w:abstractNumId w:val="20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1"/>
  </w:num>
  <w:num w:numId="15">
    <w:abstractNumId w:val="17"/>
  </w:num>
  <w:num w:numId="16">
    <w:abstractNumId w:val="8"/>
  </w:num>
  <w:num w:numId="17">
    <w:abstractNumId w:val="5"/>
  </w:num>
  <w:num w:numId="18">
    <w:abstractNumId w:val="15"/>
  </w:num>
  <w:num w:numId="19">
    <w:abstractNumId w:val="13"/>
  </w:num>
  <w:num w:numId="20">
    <w:abstractNumId w:val="28"/>
  </w:num>
  <w:num w:numId="21">
    <w:abstractNumId w:val="3"/>
  </w:num>
  <w:num w:numId="22">
    <w:abstractNumId w:val="21"/>
  </w:num>
  <w:num w:numId="23">
    <w:abstractNumId w:val="0"/>
  </w:num>
  <w:num w:numId="24">
    <w:abstractNumId w:val="2"/>
  </w:num>
  <w:num w:numId="25">
    <w:abstractNumId w:val="26"/>
  </w:num>
  <w:num w:numId="26">
    <w:abstractNumId w:val="6"/>
  </w:num>
  <w:num w:numId="27">
    <w:abstractNumId w:val="30"/>
  </w:num>
  <w:num w:numId="28">
    <w:abstractNumId w:val="7"/>
  </w:num>
  <w:num w:numId="29">
    <w:abstractNumId w:val="14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2AF7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D7E9A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7246"/>
    <w:rsid w:val="00757738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379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70D6-6804-44CD-ADA6-7D0E6CCF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Lorato Molubi</cp:lastModifiedBy>
  <cp:revision>2</cp:revision>
  <cp:lastPrinted>2018-11-21T13:17:00Z</cp:lastPrinted>
  <dcterms:created xsi:type="dcterms:W3CDTF">2019-12-20T08:16:00Z</dcterms:created>
  <dcterms:modified xsi:type="dcterms:W3CDTF">2019-12-20T08:16:00Z</dcterms:modified>
</cp:coreProperties>
</file>