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45219" w14:textId="113E2959" w:rsidR="007C13FF" w:rsidRPr="00B318EC" w:rsidRDefault="00451941" w:rsidP="007C13FF">
      <w:pPr>
        <w:ind w:left="-720"/>
        <w:rPr>
          <w:rFonts w:ascii="Times New Roman" w:hAnsi="Times New Roman"/>
          <w:i/>
          <w:sz w:val="16"/>
        </w:rPr>
      </w:pPr>
      <w:r w:rsidRPr="00B318EC">
        <w:rPr>
          <w:rFonts w:ascii="Times New Roman" w:eastAsia="Calibri" w:hAnsi="Times New Roman"/>
          <w:noProof/>
          <w:sz w:val="24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5FEAE554" wp14:editId="26D053B2">
            <wp:simplePos x="0" y="0"/>
            <wp:positionH relativeFrom="margin">
              <wp:posOffset>2272665</wp:posOffset>
            </wp:positionH>
            <wp:positionV relativeFrom="margin">
              <wp:posOffset>-268605</wp:posOffset>
            </wp:positionV>
            <wp:extent cx="2312670" cy="1779270"/>
            <wp:effectExtent l="0" t="0" r="0" b="0"/>
            <wp:wrapSquare wrapText="bothSides"/>
            <wp:docPr id="2" name="Picture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2589" r="2181" b="3957"/>
                    <a:stretch/>
                  </pic:blipFill>
                  <pic:spPr bwMode="auto">
                    <a:xfrm>
                      <a:off x="0" y="0"/>
                      <a:ext cx="231267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238E6" w14:textId="5C5B7FC8" w:rsidR="007C13FF" w:rsidRPr="00B318EC" w:rsidRDefault="007C13FF" w:rsidP="007C13FF">
      <w:pPr>
        <w:ind w:left="-720"/>
        <w:rPr>
          <w:rFonts w:ascii="Times New Roman" w:hAnsi="Times New Roman"/>
          <w:i/>
          <w:sz w:val="16"/>
        </w:rPr>
      </w:pPr>
    </w:p>
    <w:p w14:paraId="3D41FE30" w14:textId="14B646AE" w:rsidR="007C13FF" w:rsidRPr="00B318EC" w:rsidRDefault="007C13FF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C2459F" w14:textId="091243C8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CBF0CCD" w14:textId="685AD057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7EF77876" w14:textId="76D5456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ED51221" w14:textId="7F256A5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596E1453" w14:textId="6F0EAA50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0A8AA10" w14:textId="0190E9FA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6CDE35" w14:textId="7E956E8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45BEC74A" w14:textId="5366C6B1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5527854" w14:textId="617D7B74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095B0A5" w14:textId="0450056F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C13FF" w:rsidRPr="00B318EC" w14:paraId="47F4EAEE" w14:textId="77777777" w:rsidTr="00C87A67">
        <w:tc>
          <w:tcPr>
            <w:tcW w:w="500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41C5A8EC" w14:textId="77777777" w:rsidR="00E14A18" w:rsidRPr="00B318EC" w:rsidRDefault="00E14A18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2DF6DEDE" w14:textId="12AA3D8A" w:rsidR="00E14A18" w:rsidRPr="00B318EC" w:rsidRDefault="00E14A18" w:rsidP="00E14A18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DEPARTMENT OF CLINICAL PSYCHOLOGY</w:t>
            </w:r>
          </w:p>
          <w:p w14:paraId="121BCA73" w14:textId="77777777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72510F98" w14:textId="43326795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Application for the 202</w:t>
            </w:r>
            <w:r w:rsidR="00F776D0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5</w:t>
            </w: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MSc Clinical Psychology Programme</w:t>
            </w:r>
          </w:p>
          <w:p w14:paraId="648E3B7B" w14:textId="77777777" w:rsidR="009A5813" w:rsidRPr="00B318EC" w:rsidRDefault="009A5813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54119552" w14:textId="080CFE2E" w:rsidR="00B54026" w:rsidRPr="00B318EC" w:rsidRDefault="00B54026" w:rsidP="00B54026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Referee Report</w:t>
            </w:r>
            <w:r w:rsidR="00D96180"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Form</w:t>
            </w:r>
          </w:p>
          <w:p w14:paraId="64310760" w14:textId="74F65DD9" w:rsidR="00C60438" w:rsidRPr="00B318EC" w:rsidRDefault="00C60438" w:rsidP="00C60438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bookmarkStart w:id="0" w:name="_Hlk35274643" w:displacedByCustomXml="next"/>
    <w:sdt>
      <w:sdtPr>
        <w:rPr>
          <w:rFonts w:ascii="Times New Roman" w:hAnsi="Times New Roman"/>
          <w:i/>
          <w:sz w:val="18"/>
          <w:szCs w:val="18"/>
        </w:rPr>
        <w:id w:val="-2092304610"/>
        <w:docPartObj>
          <w:docPartGallery w:val="Cover Pages"/>
          <w:docPartUnique/>
        </w:docPartObj>
      </w:sdtPr>
      <w:sdtEndPr/>
      <w:sdtContent>
        <w:p w14:paraId="7D680A3F" w14:textId="77777777" w:rsidR="00451941" w:rsidRPr="00B318EC" w:rsidRDefault="00451941" w:rsidP="00D5450D">
          <w:pPr>
            <w:spacing w:line="276" w:lineRule="auto"/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7A0C47" w14:paraId="4ECD8C64" w14:textId="77777777" w:rsidTr="00451941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01DE78D1" w14:textId="08E75082" w:rsidR="00451941" w:rsidRPr="004A50BA" w:rsidRDefault="00451941" w:rsidP="00D5450D">
                <w:pPr>
                  <w:spacing w:line="276" w:lineRule="auto"/>
                  <w:jc w:val="both"/>
                  <w:rPr>
                    <w:b/>
                    <w:bCs/>
                    <w:iCs/>
                    <w:sz w:val="24"/>
                  </w:rPr>
                </w:pPr>
                <w:bookmarkStart w:id="1" w:name="_Hlk35256489"/>
                <w:r w:rsidRPr="004A50BA">
                  <w:rPr>
                    <w:b/>
                    <w:bCs/>
                    <w:iCs/>
                    <w:color w:val="FFFFFF" w:themeColor="background1"/>
                    <w:sz w:val="24"/>
                  </w:rPr>
                  <w:t>INTRODUCTION</w:t>
                </w:r>
              </w:p>
            </w:tc>
          </w:tr>
          <w:bookmarkEnd w:id="1"/>
        </w:tbl>
        <w:p w14:paraId="06BA5AA8" w14:textId="695D7D2F" w:rsidR="00624576" w:rsidRPr="00B318EC" w:rsidRDefault="00624576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p w14:paraId="24044449" w14:textId="45B56BD4" w:rsidR="006635BF" w:rsidRPr="007A0C47" w:rsidRDefault="00F304E8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Dear Referee</w:t>
          </w:r>
        </w:p>
        <w:p w14:paraId="65D4005A" w14:textId="77777777" w:rsidR="006635BF" w:rsidRPr="007A0C47" w:rsidRDefault="006635BF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C64ACAA" w14:textId="2B547A0F" w:rsidR="00E14A18" w:rsidRPr="007A0C47" w:rsidRDefault="00941652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7A0C47">
            <w:rPr>
              <w:rFonts w:ascii="Times New Roman" w:eastAsia="Calibri" w:hAnsi="Times New Roman"/>
              <w:sz w:val="24"/>
              <w:lang w:val="en-GB"/>
            </w:rPr>
            <w:t xml:space="preserve">Thank you for taking the time to complete this </w:t>
          </w:r>
          <w:r w:rsidR="007A0C47" w:rsidRPr="004A50BA">
            <w:rPr>
              <w:rFonts w:ascii="Times New Roman" w:eastAsia="Calibri" w:hAnsi="Times New Roman"/>
              <w:sz w:val="24"/>
              <w:lang w:val="en-GB"/>
            </w:rPr>
            <w:t>c</w:t>
          </w:r>
          <w:r w:rsidR="00D96180" w:rsidRPr="004A50BA">
            <w:rPr>
              <w:rFonts w:ascii="Times New Roman" w:eastAsia="Calibri" w:hAnsi="Times New Roman"/>
              <w:sz w:val="24"/>
              <w:lang w:val="en-GB"/>
            </w:rPr>
            <w:t>onfidential</w:t>
          </w:r>
          <w:r w:rsidR="00D96180" w:rsidRPr="007A0C47">
            <w:rPr>
              <w:rFonts w:ascii="Times New Roman" w:eastAsia="Calibri" w:hAnsi="Times New Roman"/>
              <w:i/>
              <w:iCs/>
              <w:sz w:val="24"/>
              <w:lang w:val="en-GB"/>
            </w:rPr>
            <w:t xml:space="preserve"> </w:t>
          </w:r>
          <w:r w:rsidRPr="004A50BA">
            <w:rPr>
              <w:rFonts w:ascii="Times New Roman" w:eastAsia="Calibri" w:hAnsi="Times New Roman"/>
              <w:b/>
              <w:iCs/>
              <w:sz w:val="24"/>
              <w:lang w:val="en-GB"/>
            </w:rPr>
            <w:t>Referee Report Form</w:t>
          </w:r>
          <w:r w:rsidRPr="007A0C47">
            <w:rPr>
              <w:rFonts w:ascii="Times New Roman" w:eastAsia="Calibri" w:hAnsi="Times New Roman"/>
              <w:sz w:val="24"/>
              <w:lang w:val="en-GB"/>
            </w:rPr>
            <w:t xml:space="preserve">. You were nominated by an applicant to the </w:t>
          </w:r>
          <w:r w:rsidR="000F237A" w:rsidRPr="007A0C47">
            <w:rPr>
              <w:rFonts w:ascii="Times New Roman" w:eastAsia="Calibri" w:hAnsi="Times New Roman"/>
              <w:sz w:val="24"/>
              <w:lang w:val="en-GB"/>
            </w:rPr>
            <w:t>Master of Science (</w:t>
          </w:r>
          <w:bookmarkStart w:id="2" w:name="_Hlk36384537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>MSc</w:t>
          </w:r>
          <w:r w:rsidR="000F237A" w:rsidRPr="007A0C47">
            <w:rPr>
              <w:rFonts w:ascii="Times New Roman" w:eastAsia="Calibri" w:hAnsi="Times New Roman"/>
              <w:sz w:val="24"/>
              <w:lang w:val="en-GB"/>
            </w:rPr>
            <w:t>) degree in</w:t>
          </w:r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 xml:space="preserve"> Clinical Psychology </w:t>
          </w:r>
          <w:bookmarkEnd w:id="2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>at Sefako Makgatho Health Sciences University (SMU).</w:t>
          </w: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 </w:t>
          </w:r>
        </w:p>
        <w:p w14:paraId="746B68F4" w14:textId="77777777" w:rsidR="006635BF" w:rsidRPr="007A0C47" w:rsidRDefault="006635BF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</w:p>
        <w:p w14:paraId="4D40C33C" w14:textId="697977BD" w:rsidR="00E14A18" w:rsidRPr="007A0C47" w:rsidRDefault="006F2DC9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Please respond to the 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following questions as honestly and fairly as possible in order to afford the </w:t>
          </w:r>
          <w:r w:rsidR="00B318EC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selection panel 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the best chance possible in screening the </w:t>
          </w: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>a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pplicant’s suitability for further participation in the selection process and, beyond this, further training in Clinical Psychology. </w:t>
          </w:r>
        </w:p>
        <w:p w14:paraId="7016FA7A" w14:textId="25BC8FE9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3C93FD73" w14:textId="4039E98D" w:rsidR="00F07104" w:rsidRPr="007A0C47" w:rsidRDefault="006F2DC9" w:rsidP="006635BF">
          <w:pPr>
            <w:jc w:val="both"/>
            <w:rPr>
              <w:rFonts w:ascii="Times New Roman" w:hAnsi="Times New Roman"/>
              <w:iCs/>
              <w:sz w:val="24"/>
            </w:rPr>
          </w:pPr>
          <w:r w:rsidRPr="007A0C47">
            <w:rPr>
              <w:rFonts w:ascii="Times New Roman" w:hAnsi="Times New Roman"/>
              <w:iCs/>
              <w:sz w:val="24"/>
            </w:rPr>
            <w:t xml:space="preserve">Referee reports often tend to be uncritically positive. </w:t>
          </w:r>
          <w:r w:rsidR="003925A5" w:rsidRPr="007A0C47">
            <w:rPr>
              <w:rFonts w:ascii="Times New Roman" w:hAnsi="Times New Roman"/>
              <w:iCs/>
              <w:sz w:val="24"/>
            </w:rPr>
            <w:t>We confirm that the information supplied by you will be treated with the utmost confidentiality and</w:t>
          </w:r>
          <w:r w:rsidR="000C1BD4" w:rsidRPr="007A0C47">
            <w:rPr>
              <w:rFonts w:ascii="Times New Roman" w:hAnsi="Times New Roman"/>
              <w:iCs/>
              <w:sz w:val="24"/>
            </w:rPr>
            <w:t>,</w:t>
          </w:r>
          <w:r w:rsidR="003925A5" w:rsidRPr="007A0C47">
            <w:rPr>
              <w:rFonts w:ascii="Times New Roman" w:hAnsi="Times New Roman"/>
              <w:iCs/>
              <w:sz w:val="24"/>
            </w:rPr>
            <w:t xml:space="preserve"> </w:t>
          </w:r>
          <w:r w:rsidRPr="007A0C47">
            <w:rPr>
              <w:rFonts w:ascii="Times New Roman" w:hAnsi="Times New Roman"/>
              <w:iCs/>
              <w:sz w:val="24"/>
            </w:rPr>
            <w:t>therefore</w:t>
          </w:r>
          <w:r w:rsidR="000C1BD4" w:rsidRPr="007A0C47">
            <w:rPr>
              <w:rFonts w:ascii="Times New Roman" w:hAnsi="Times New Roman"/>
              <w:iCs/>
              <w:sz w:val="24"/>
            </w:rPr>
            <w:t>,</w:t>
          </w:r>
          <w:r w:rsidRPr="007A0C47">
            <w:rPr>
              <w:rFonts w:ascii="Times New Roman" w:hAnsi="Times New Roman"/>
              <w:iCs/>
              <w:sz w:val="24"/>
            </w:rPr>
            <w:t xml:space="preserve"> we encourage you to pay attention to both the applicant’s strengths </w:t>
          </w:r>
          <w:r w:rsidRPr="007A0C47">
            <w:rPr>
              <w:rFonts w:ascii="Times New Roman" w:hAnsi="Times New Roman"/>
              <w:iCs/>
              <w:sz w:val="24"/>
              <w:u w:val="single"/>
            </w:rPr>
            <w:t>and</w:t>
          </w:r>
          <w:r w:rsidRPr="007A0C47">
            <w:rPr>
              <w:rFonts w:ascii="Times New Roman" w:hAnsi="Times New Roman"/>
              <w:iCs/>
              <w:sz w:val="24"/>
            </w:rPr>
            <w:t xml:space="preserve"> limitations</w:t>
          </w:r>
          <w:r w:rsidR="00252A6B" w:rsidRPr="007A0C47" w:rsidDel="00252A6B">
            <w:rPr>
              <w:rFonts w:ascii="Times New Roman" w:hAnsi="Times New Roman"/>
              <w:iCs/>
              <w:sz w:val="24"/>
            </w:rPr>
            <w:t xml:space="preserve"> </w:t>
          </w:r>
          <w:r w:rsidR="00252A6B" w:rsidRPr="007A0C47">
            <w:rPr>
              <w:rFonts w:ascii="Times New Roman" w:hAnsi="Times New Roman"/>
              <w:iCs/>
              <w:sz w:val="24"/>
            </w:rPr>
            <w:t>w</w:t>
          </w:r>
          <w:r w:rsidRPr="007A0C47">
            <w:rPr>
              <w:rFonts w:ascii="Times New Roman" w:hAnsi="Times New Roman"/>
              <w:iCs/>
              <w:sz w:val="24"/>
            </w:rPr>
            <w:t>hen completing the form.</w:t>
          </w:r>
          <w:r w:rsidR="00F07104" w:rsidRPr="007A0C47">
            <w:rPr>
              <w:rFonts w:ascii="Times New Roman" w:hAnsi="Times New Roman"/>
              <w:iCs/>
              <w:sz w:val="24"/>
            </w:rPr>
            <w:t xml:space="preserve"> </w:t>
          </w:r>
        </w:p>
        <w:p w14:paraId="146F0A9C" w14:textId="77777777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18146FC9" w14:textId="675699E8" w:rsidR="006F2DC9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You are requested to submit this report directly to the Department </w:t>
          </w:r>
          <w:r w:rsidR="003925A5" w:rsidRPr="007A0C47">
            <w:rPr>
              <w:rFonts w:ascii="Times New Roman" w:eastAsia="Calibri" w:hAnsi="Times New Roman"/>
              <w:sz w:val="24"/>
              <w:lang w:val="en-GB"/>
            </w:rPr>
            <w:t xml:space="preserve">of Psychology’s </w:t>
          </w:r>
          <w:r w:rsidR="00B318EC" w:rsidRPr="007A0C47">
            <w:rPr>
              <w:rFonts w:ascii="Times New Roman" w:eastAsia="Calibri" w:hAnsi="Times New Roman"/>
              <w:sz w:val="24"/>
              <w:lang w:val="en-GB"/>
            </w:rPr>
            <w:t xml:space="preserve">secretary </w:t>
          </w:r>
          <w:r w:rsidRPr="007A0C47">
            <w:rPr>
              <w:rFonts w:ascii="Times New Roman" w:hAnsi="Times New Roman"/>
              <w:sz w:val="24"/>
            </w:rPr>
            <w:t>and not via the applicant</w:t>
          </w:r>
          <w:r w:rsidR="006F2DC9" w:rsidRPr="007A0C47">
            <w:rPr>
              <w:rFonts w:ascii="Times New Roman" w:hAnsi="Times New Roman"/>
              <w:sz w:val="24"/>
            </w:rPr>
            <w:t xml:space="preserve">. </w:t>
          </w:r>
          <w:r w:rsidR="006635BF" w:rsidRPr="007A0C47">
            <w:rPr>
              <w:rFonts w:ascii="Times New Roman" w:hAnsi="Times New Roman"/>
              <w:sz w:val="24"/>
            </w:rPr>
            <w:t>Please</w:t>
          </w:r>
          <w:r w:rsidR="006F2DC9" w:rsidRPr="007A0C47">
            <w:rPr>
              <w:rFonts w:ascii="Times New Roman" w:hAnsi="Times New Roman"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e-mail</w:t>
          </w:r>
          <w:r w:rsidR="006F2DC9" w:rsidRPr="007A0C47">
            <w:rPr>
              <w:rFonts w:ascii="Times New Roman" w:hAnsi="Times New Roman"/>
              <w:sz w:val="24"/>
            </w:rPr>
            <w:t xml:space="preserve"> this confidential report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 xml:space="preserve">, at your earliest convenience, to </w:t>
          </w:r>
          <w:r w:rsidR="006F3193" w:rsidRPr="007A0C47">
            <w:rPr>
              <w:rFonts w:ascii="Times New Roman" w:eastAsia="Calibri" w:hAnsi="Times New Roman"/>
              <w:sz w:val="24"/>
              <w:lang w:val="en-GB"/>
            </w:rPr>
            <w:t xml:space="preserve">Ms 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>Brenda Ledwaba (</w:t>
          </w:r>
          <w:r w:rsidR="006F2DC9" w:rsidRPr="007A0C47">
            <w:rPr>
              <w:rFonts w:ascii="Times New Roman" w:hAnsi="Times New Roman"/>
              <w:sz w:val="24"/>
            </w:rPr>
            <w:t>Tel: (012) 521</w:t>
          </w:r>
          <w:r w:rsidR="00BA421A" w:rsidRPr="007A0C47">
            <w:rPr>
              <w:rFonts w:ascii="Times New Roman" w:hAnsi="Times New Roman"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sz w:val="24"/>
            </w:rPr>
            <w:t>4632,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 xml:space="preserve"> E-mail: </w:t>
          </w:r>
          <w:r w:rsidR="00632D85" w:rsidRPr="00632D85">
            <w:rPr>
              <w:rFonts w:ascii="Times New Roman" w:hAnsi="Times New Roman"/>
              <w:bCs/>
              <w:sz w:val="24"/>
            </w:rPr>
            <w:t>(</w:t>
          </w:r>
          <w:hyperlink r:id="rId9" w:history="1">
            <w:r w:rsidR="00632D85" w:rsidRPr="00632D85">
              <w:rPr>
                <w:rStyle w:val="Hyperlink"/>
                <w:rFonts w:ascii="Times New Roman" w:hAnsi="Times New Roman"/>
                <w:sz w:val="24"/>
              </w:rPr>
              <w:t>referees.clinpsych@gmail.com</w:t>
            </w:r>
          </w:hyperlink>
          <w:r w:rsidR="00632D85" w:rsidRPr="00632D85">
            <w:rPr>
              <w:rStyle w:val="go"/>
              <w:rFonts w:ascii="Times New Roman" w:hAnsi="Times New Roman"/>
              <w:sz w:val="24"/>
            </w:rPr>
            <w:t>)</w:t>
          </w:r>
          <w:r w:rsidR="00632D85" w:rsidRPr="000804E0">
            <w:rPr>
              <w:rFonts w:ascii="Times New Roman" w:hAnsi="Times New Roman"/>
              <w:bCs/>
              <w:sz w:val="24"/>
            </w:rPr>
            <w:t xml:space="preserve"> 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>on or before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 xml:space="preserve"> </w:t>
          </w:r>
          <w:r w:rsidR="00F776D0">
            <w:rPr>
              <w:rFonts w:ascii="Times New Roman" w:hAnsi="Times New Roman"/>
              <w:b/>
              <w:sz w:val="24"/>
            </w:rPr>
            <w:t>14 June 2024</w:t>
          </w:r>
          <w:bookmarkStart w:id="3" w:name="_GoBack"/>
          <w:bookmarkEnd w:id="3"/>
          <w:r w:rsidR="00632D85" w:rsidRPr="000804E0">
            <w:rPr>
              <w:rFonts w:ascii="Times New Roman" w:hAnsi="Times New Roman"/>
              <w:b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(</w:t>
          </w:r>
          <w:r w:rsidR="00B64C60" w:rsidRPr="007A0C47">
            <w:rPr>
              <w:rFonts w:ascii="Times New Roman" w:hAnsi="Times New Roman"/>
              <w:b/>
              <w:bCs/>
              <w:sz w:val="24"/>
            </w:rPr>
            <w:t xml:space="preserve">before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1</w:t>
          </w:r>
          <w:r w:rsidR="00BA2818" w:rsidRPr="007A0C47">
            <w:rPr>
              <w:rFonts w:ascii="Times New Roman" w:hAnsi="Times New Roman"/>
              <w:b/>
              <w:bCs/>
              <w:sz w:val="24"/>
            </w:rPr>
            <w:t>3h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00)</w:t>
          </w:r>
          <w:r w:rsidR="006F2DC9" w:rsidRPr="007A0C47">
            <w:rPr>
              <w:rFonts w:ascii="Times New Roman" w:hAnsi="Times New Roman"/>
              <w:sz w:val="24"/>
            </w:rPr>
            <w:t>. Unfortunately, no late and/or incomplete referee reports will be accepted.</w:t>
          </w:r>
        </w:p>
        <w:p w14:paraId="25E38D9D" w14:textId="77777777" w:rsidR="006F2DC9" w:rsidRPr="007A0C47" w:rsidRDefault="006F2DC9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02F6B062" w14:textId="65D0FE3A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Your cooperation towards our forming a balanced and objective impression of the applicant is highly appreciated and we thank you in </w:t>
          </w:r>
          <w:r w:rsidR="00252A6B" w:rsidRPr="007A0C47">
            <w:rPr>
              <w:rFonts w:ascii="Times New Roman" w:hAnsi="Times New Roman"/>
              <w:sz w:val="24"/>
            </w:rPr>
            <w:t>advance.</w:t>
          </w: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4CD94B6F" w14:textId="77777777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1AA1C495" w14:textId="63E54B59" w:rsidR="00B54026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Yours sincerely</w:t>
          </w:r>
          <w:r w:rsidR="00B64C60" w:rsidRPr="007A0C47">
            <w:rPr>
              <w:rFonts w:ascii="Times New Roman" w:hAnsi="Times New Roman"/>
              <w:sz w:val="24"/>
            </w:rPr>
            <w:t>,</w:t>
          </w:r>
          <w:r w:rsidRPr="007A0C47">
            <w:rPr>
              <w:rFonts w:ascii="Times New Roman" w:hAnsi="Times New Roman"/>
              <w:sz w:val="24"/>
            </w:rPr>
            <w:t xml:space="preserve"> </w:t>
          </w:r>
          <w:bookmarkEnd w:id="0"/>
        </w:p>
        <w:p w14:paraId="7AFFD2FE" w14:textId="390874A1" w:rsidR="006F5561" w:rsidRPr="007A0C47" w:rsidRDefault="00B54026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Selection Committee</w:t>
          </w:r>
        </w:p>
        <w:p w14:paraId="146F0920" w14:textId="02BDD2CA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74C51C5" w14:textId="55E9C9DC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21D6DE58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B318EC" w14:paraId="526E167D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5EB149EE" w14:textId="7221D566" w:rsidR="00451941" w:rsidRPr="00B318EC" w:rsidRDefault="007F750A" w:rsidP="006635BF">
                <w:pPr>
                  <w:jc w:val="both"/>
                  <w:rPr>
                    <w:b/>
                    <w:bCs/>
                    <w:iCs/>
                    <w:sz w:val="24"/>
                  </w:rPr>
                </w:pPr>
                <w:r w:rsidRPr="00B318EC">
                  <w:rPr>
                    <w:b/>
                    <w:bCs/>
                    <w:iCs/>
                    <w:color w:val="FFFFFF" w:themeColor="background1"/>
                    <w:sz w:val="24"/>
                  </w:rPr>
                  <w:lastRenderedPageBreak/>
                  <w:t>DETAILS OF CANDIDATE</w:t>
                </w:r>
              </w:p>
            </w:tc>
          </w:tr>
        </w:tbl>
        <w:p w14:paraId="2E11C197" w14:textId="7A3C94EB" w:rsidR="006F5561" w:rsidRPr="00B318EC" w:rsidRDefault="006F5561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89"/>
            <w:gridCol w:w="4419"/>
            <w:gridCol w:w="1329"/>
            <w:gridCol w:w="4153"/>
          </w:tblGrid>
          <w:tr w:rsidR="007F750A" w:rsidRPr="00B318EC" w14:paraId="3DC5E2A0" w14:textId="77777777" w:rsidTr="007F750A">
            <w:tc>
              <w:tcPr>
                <w:tcW w:w="846" w:type="dxa"/>
                <w:shd w:val="clear" w:color="auto" w:fill="D9D9D9" w:themeFill="background1" w:themeFillShade="D9"/>
                <w:vAlign w:val="center"/>
              </w:tcPr>
              <w:p w14:paraId="1EAE1EA2" w14:textId="04694CEB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NAME</w:t>
                </w:r>
              </w:p>
            </w:tc>
            <w:tc>
              <w:tcPr>
                <w:tcW w:w="4548" w:type="dxa"/>
                <w:vAlign w:val="center"/>
              </w:tcPr>
              <w:p w14:paraId="18D9EE1E" w14:textId="179A4B28" w:rsidR="003925A5" w:rsidRPr="00B318EC" w:rsidRDefault="003925A5" w:rsidP="006635BF">
                <w:pPr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122" w:type="dxa"/>
                <w:shd w:val="clear" w:color="auto" w:fill="D9D9D9" w:themeFill="background1" w:themeFillShade="D9"/>
                <w:vAlign w:val="center"/>
              </w:tcPr>
              <w:p w14:paraId="7B90B063" w14:textId="41809C4A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SURNAME</w:t>
                </w:r>
              </w:p>
            </w:tc>
            <w:tc>
              <w:tcPr>
                <w:tcW w:w="4274" w:type="dxa"/>
              </w:tcPr>
              <w:p w14:paraId="78CBCEB5" w14:textId="77777777" w:rsidR="007F750A" w:rsidRPr="00B318EC" w:rsidRDefault="007F750A" w:rsidP="006635BF">
                <w:pPr>
                  <w:jc w:val="both"/>
                  <w:rPr>
                    <w:sz w:val="22"/>
                    <w:szCs w:val="22"/>
                  </w:rPr>
                </w:pPr>
              </w:p>
            </w:tc>
          </w:tr>
        </w:tbl>
        <w:p w14:paraId="65599356" w14:textId="118F6663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7F750A" w:rsidRPr="00B318EC" w14:paraId="2CC2196C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486A300C" w14:textId="028D9227" w:rsidR="007F750A" w:rsidRPr="00B318EC" w:rsidRDefault="007F750A" w:rsidP="006635BF">
                <w:pPr>
                  <w:jc w:val="both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A50BA">
                  <w:rPr>
                    <w:b/>
                    <w:bCs/>
                    <w:iCs/>
                    <w:color w:val="FFFFFF" w:themeColor="background1"/>
                    <w:sz w:val="24"/>
                  </w:rPr>
                  <w:t>DETAILS OF REFEREE</w:t>
                </w:r>
              </w:p>
            </w:tc>
          </w:tr>
        </w:tbl>
        <w:p w14:paraId="28A4C6D5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W w:w="499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25"/>
            <w:gridCol w:w="586"/>
            <w:gridCol w:w="1777"/>
            <w:gridCol w:w="1111"/>
            <w:gridCol w:w="1001"/>
            <w:gridCol w:w="1553"/>
            <w:gridCol w:w="1415"/>
          </w:tblGrid>
          <w:tr w:rsidR="007F750A" w:rsidRPr="00B318EC" w14:paraId="5D01386E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3876305F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Title, initials and surname </w:t>
                </w:r>
              </w:p>
            </w:tc>
            <w:tc>
              <w:tcPr>
                <w:tcW w:w="3456" w:type="pct"/>
                <w:gridSpan w:val="6"/>
              </w:tcPr>
              <w:p w14:paraId="292A7618" w14:textId="7BA049C6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2203A51B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12DEB944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Occupation </w:t>
                </w:r>
              </w:p>
            </w:tc>
            <w:tc>
              <w:tcPr>
                <w:tcW w:w="3456" w:type="pct"/>
                <w:gridSpan w:val="6"/>
              </w:tcPr>
              <w:p w14:paraId="05762F5D" w14:textId="2DF82A2B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02BADF2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7B07483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Address</w:t>
                </w:r>
              </w:p>
            </w:tc>
            <w:tc>
              <w:tcPr>
                <w:tcW w:w="3456" w:type="pct"/>
                <w:gridSpan w:val="6"/>
              </w:tcPr>
              <w:p w14:paraId="3772976A" w14:textId="0C2CA2C2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  <w:p w14:paraId="42277E79" w14:textId="77777777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67946D3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6BCC30E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Contact numbers                           </w:t>
                </w:r>
              </w:p>
            </w:tc>
            <w:tc>
              <w:tcPr>
                <w:tcW w:w="272" w:type="pct"/>
                <w:shd w:val="clear" w:color="auto" w:fill="D9D9D9" w:themeFill="background1" w:themeFillShade="D9"/>
              </w:tcPr>
              <w:p w14:paraId="73EEEF10" w14:textId="4A69D3EF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Cell</w:t>
                </w:r>
              </w:p>
            </w:tc>
            <w:tc>
              <w:tcPr>
                <w:tcW w:w="1341" w:type="pct"/>
                <w:gridSpan w:val="2"/>
              </w:tcPr>
              <w:p w14:paraId="5F69960E" w14:textId="77777777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465" w:type="pct"/>
                <w:shd w:val="clear" w:color="auto" w:fill="D9D9D9" w:themeFill="background1" w:themeFillShade="D9"/>
              </w:tcPr>
              <w:p w14:paraId="70AE909E" w14:textId="20E6CAC8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Work</w:t>
                </w:r>
              </w:p>
            </w:tc>
            <w:tc>
              <w:tcPr>
                <w:tcW w:w="1378" w:type="pct"/>
                <w:gridSpan w:val="2"/>
              </w:tcPr>
              <w:p w14:paraId="3293B506" w14:textId="4FBB4C43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D4BF32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42F90A1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E-mail address</w:t>
                </w:r>
              </w:p>
            </w:tc>
            <w:tc>
              <w:tcPr>
                <w:tcW w:w="3456" w:type="pct"/>
                <w:gridSpan w:val="6"/>
              </w:tcPr>
              <w:p w14:paraId="6FCC57A9" w14:textId="332BB103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329879E7" w14:textId="77777777" w:rsidTr="00252A6B">
            <w:trPr>
              <w:trHeight w:val="140"/>
            </w:trPr>
            <w:tc>
              <w:tcPr>
                <w:tcW w:w="1544" w:type="pct"/>
                <w:vMerge w:val="restart"/>
                <w:shd w:val="clear" w:color="auto" w:fill="D9D9D9" w:themeFill="background1" w:themeFillShade="D9"/>
                <w:vAlign w:val="center"/>
              </w:tcPr>
              <w:p w14:paraId="713753BA" w14:textId="4A85D6E2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In what capacity do you know the applicant? (Tick relevant box)</w:t>
                </w: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1DC48749" w14:textId="6735F839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 (Graduate)</w:t>
                </w:r>
              </w:p>
            </w:tc>
            <w:tc>
              <w:tcPr>
                <w:tcW w:w="515" w:type="pct"/>
              </w:tcPr>
              <w:p w14:paraId="3FDAEC78" w14:textId="7314CC03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1A3B7946" w14:textId="1C8080AB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5.</w:t>
                </w:r>
                <w:r w:rsidR="00252A6B"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</w:t>
                </w: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Friend</w:t>
                </w:r>
              </w:p>
            </w:tc>
            <w:tc>
              <w:tcPr>
                <w:tcW w:w="657" w:type="pct"/>
              </w:tcPr>
              <w:p w14:paraId="7293FE87" w14:textId="3F39D9FA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112F60AD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7CCA8A64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70F15FC9" w14:textId="32C6457D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</w:t>
                </w:r>
                <w:r w:rsidR="00252A6B"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(</w:t>
                </w: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Postgraduate)</w:t>
                </w:r>
              </w:p>
            </w:tc>
            <w:tc>
              <w:tcPr>
                <w:tcW w:w="515" w:type="pct"/>
              </w:tcPr>
              <w:p w14:paraId="0A4CD02C" w14:textId="2F01BE61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D62329B" w14:textId="5617F0AB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6. Family member</w:t>
                </w:r>
              </w:p>
            </w:tc>
            <w:tc>
              <w:tcPr>
                <w:tcW w:w="657" w:type="pct"/>
              </w:tcPr>
              <w:p w14:paraId="012C07AE" w14:textId="62590D5A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4D5338C7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619C84BE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6B54CB22" w14:textId="7E08A473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Colleague</w:t>
                </w:r>
              </w:p>
            </w:tc>
            <w:tc>
              <w:tcPr>
                <w:tcW w:w="515" w:type="pct"/>
              </w:tcPr>
              <w:p w14:paraId="6BB82703" w14:textId="79C3E5D3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5106E03" w14:textId="5DA47E02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7. Counsellor/Therapist</w:t>
                </w:r>
              </w:p>
            </w:tc>
            <w:tc>
              <w:tcPr>
                <w:tcW w:w="657" w:type="pct"/>
              </w:tcPr>
              <w:p w14:paraId="4C9D65B2" w14:textId="4DBA7467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5F8E6C91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0CB5FF57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0C6E2D13" w14:textId="550FD63C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Employer</w:t>
                </w:r>
              </w:p>
            </w:tc>
            <w:tc>
              <w:tcPr>
                <w:tcW w:w="515" w:type="pct"/>
              </w:tcPr>
              <w:p w14:paraId="08E42989" w14:textId="7786E0E2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3FA23AE7" w14:textId="23A21E86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8. Other (Specify):</w:t>
                </w:r>
              </w:p>
            </w:tc>
            <w:tc>
              <w:tcPr>
                <w:tcW w:w="657" w:type="pct"/>
              </w:tcPr>
              <w:p w14:paraId="3D11664D" w14:textId="49FB1004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7DA9678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DA2CB0F" w14:textId="4118C824" w:rsidR="00450696" w:rsidRPr="007A0C47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For how long have you known the applicant?</w:t>
                </w:r>
              </w:p>
            </w:tc>
            <w:tc>
              <w:tcPr>
                <w:tcW w:w="3456" w:type="pct"/>
                <w:gridSpan w:val="6"/>
              </w:tcPr>
              <w:p w14:paraId="7954DE21" w14:textId="4065FCDA" w:rsidR="00450696" w:rsidRPr="007A0C47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B9CD385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74E047E4" w14:textId="53DB2D11" w:rsidR="00450696" w:rsidRPr="007A0C47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When last did you have contact with the applicant?</w:t>
                </w:r>
              </w:p>
            </w:tc>
            <w:tc>
              <w:tcPr>
                <w:tcW w:w="3456" w:type="pct"/>
                <w:gridSpan w:val="6"/>
              </w:tcPr>
              <w:p w14:paraId="5B32EC37" w14:textId="77777777" w:rsidR="00450696" w:rsidRPr="007A0C47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</w:tbl>
        <w:p w14:paraId="5EA2D725" w14:textId="77777777" w:rsidR="000F237A" w:rsidRPr="00B318EC" w:rsidRDefault="000F237A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p w14:paraId="21A67F85" w14:textId="77777777" w:rsidR="006F2280" w:rsidRPr="00B318EC" w:rsidRDefault="006F2280" w:rsidP="006635BF">
          <w:pPr>
            <w:rPr>
              <w:rFonts w:ascii="Times New Roman" w:hAnsi="Times New Roman"/>
              <w:i/>
              <w:sz w:val="18"/>
              <w:szCs w:val="18"/>
            </w:rPr>
          </w:pPr>
        </w:p>
        <w:p w14:paraId="3E80A5BC" w14:textId="1327AA39" w:rsidR="00450696" w:rsidRPr="009C67C7" w:rsidRDefault="00873A57" w:rsidP="009C67C7">
          <w:pPr>
            <w:pStyle w:val="ListParagraph"/>
            <w:numPr>
              <w:ilvl w:val="0"/>
              <w:numId w:val="15"/>
            </w:num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How would you rate 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the applicant</w:t>
          </w: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 in the following areas? 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(</w:t>
          </w: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Please 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tick</w:t>
          </w: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 the appropriate column for both academic and personal characteristics.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)</w:t>
          </w:r>
        </w:p>
        <w:p w14:paraId="42EFC863" w14:textId="77777777" w:rsidR="003925A5" w:rsidRPr="00B318EC" w:rsidRDefault="003925A5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790"/>
            <w:gridCol w:w="1794"/>
            <w:gridCol w:w="1272"/>
            <w:gridCol w:w="1272"/>
            <w:gridCol w:w="1272"/>
            <w:gridCol w:w="1390"/>
          </w:tblGrid>
          <w:tr w:rsidR="002C16BD" w:rsidRPr="00B318EC" w14:paraId="283475E7" w14:textId="77777777" w:rsidTr="00ED7E36">
            <w:tc>
              <w:tcPr>
                <w:tcW w:w="3854" w:type="dxa"/>
              </w:tcPr>
              <w:p w14:paraId="45799357" w14:textId="77777777" w:rsidR="002C16BD" w:rsidRPr="0047189D" w:rsidRDefault="002C16BD" w:rsidP="002C16BD">
                <w:pPr>
                  <w:jc w:val="both"/>
                  <w:rPr>
                    <w:i/>
                    <w:sz w:val="22"/>
                    <w:szCs w:val="22"/>
                  </w:rPr>
                </w:pPr>
              </w:p>
            </w:tc>
            <w:tc>
              <w:tcPr>
                <w:tcW w:w="1811" w:type="dxa"/>
                <w:shd w:val="clear" w:color="auto" w:fill="D9D9D9" w:themeFill="background1" w:themeFillShade="D9"/>
                <w:vAlign w:val="center"/>
              </w:tcPr>
              <w:p w14:paraId="641642F3" w14:textId="748078B5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 xml:space="preserve">Insufficient knowledge to rate 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45135605" w14:textId="7FA3B0FC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Below 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1D7CD52" w14:textId="615AD43F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EEC6B8D" w14:textId="0D459801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Above Average</w:t>
                </w:r>
              </w:p>
            </w:tc>
            <w:tc>
              <w:tcPr>
                <w:tcW w:w="1282" w:type="dxa"/>
                <w:shd w:val="clear" w:color="auto" w:fill="D9D9D9" w:themeFill="background1" w:themeFillShade="D9"/>
                <w:vAlign w:val="center"/>
              </w:tcPr>
              <w:p w14:paraId="6EE6D2DE" w14:textId="71B07098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Outstanding</w:t>
                </w:r>
              </w:p>
            </w:tc>
          </w:tr>
          <w:tr w:rsidR="002C16BD" w:rsidRPr="00B318EC" w14:paraId="155C6AF2" w14:textId="77777777" w:rsidTr="00ED7E36">
            <w:tc>
              <w:tcPr>
                <w:tcW w:w="3854" w:type="dxa"/>
              </w:tcPr>
              <w:p w14:paraId="7F9BDE14" w14:textId="762F64D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Academic </w:t>
                </w:r>
                <w:r w:rsidR="00BA421A" w:rsidRPr="0047189D">
                  <w:rPr>
                    <w:iCs/>
                    <w:sz w:val="22"/>
                    <w:szCs w:val="22"/>
                  </w:rPr>
                  <w:t>ability</w:t>
                </w:r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19A3AA3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6C4D64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5CDE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DE1C77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9AF4E5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58E71AF" w14:textId="77777777" w:rsidTr="00ED7E36">
            <w:tc>
              <w:tcPr>
                <w:tcW w:w="3854" w:type="dxa"/>
              </w:tcPr>
              <w:p w14:paraId="157F8083" w14:textId="6D03ED0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Research </w:t>
                </w:r>
                <w:r w:rsidR="00BA421A" w:rsidRPr="0047189D">
                  <w:rPr>
                    <w:iCs/>
                    <w:sz w:val="22"/>
                    <w:szCs w:val="22"/>
                  </w:rPr>
                  <w:t>ability</w:t>
                </w:r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5771D6B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546FC0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3E7DD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6D916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56F9AB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0BD66FC" w14:textId="77777777" w:rsidTr="00ED7E36">
            <w:tc>
              <w:tcPr>
                <w:tcW w:w="3854" w:type="dxa"/>
              </w:tcPr>
              <w:p w14:paraId="04AC2A4F" w14:textId="2917D1B1" w:rsidR="002C16BD" w:rsidRPr="0047189D" w:rsidRDefault="002C16BD" w:rsidP="00252A6B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Verbal </w:t>
                </w:r>
                <w:r w:rsidR="00252A6B" w:rsidRPr="0047189D">
                  <w:rPr>
                    <w:iCs/>
                    <w:sz w:val="22"/>
                    <w:szCs w:val="22"/>
                  </w:rPr>
                  <w:t>c</w:t>
                </w:r>
                <w:r w:rsidRPr="0047189D">
                  <w:rPr>
                    <w:iCs/>
                    <w:sz w:val="22"/>
                    <w:szCs w:val="22"/>
                  </w:rPr>
                  <w:t xml:space="preserve">ommunication </w:t>
                </w:r>
              </w:p>
            </w:tc>
            <w:tc>
              <w:tcPr>
                <w:tcW w:w="1811" w:type="dxa"/>
              </w:tcPr>
              <w:p w14:paraId="5BDFC31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4CDBA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994086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1477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5F4A4EC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16CB7496" w14:textId="77777777" w:rsidTr="00ED7E36">
            <w:tc>
              <w:tcPr>
                <w:tcW w:w="3854" w:type="dxa"/>
              </w:tcPr>
              <w:p w14:paraId="3D24B5F4" w14:textId="6E33A3B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Written communication</w:t>
                </w:r>
              </w:p>
            </w:tc>
            <w:tc>
              <w:tcPr>
                <w:tcW w:w="1811" w:type="dxa"/>
              </w:tcPr>
              <w:p w14:paraId="4465146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CC872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6B191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AFAEA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6CB0D5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66F3471" w14:textId="77777777" w:rsidTr="00ED7E36">
            <w:tc>
              <w:tcPr>
                <w:tcW w:w="3854" w:type="dxa"/>
              </w:tcPr>
              <w:p w14:paraId="3426D13A" w14:textId="11D43624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Self-knowledge </w:t>
                </w:r>
                <w:r w:rsidR="00B64C60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>insight</w:t>
                </w:r>
              </w:p>
            </w:tc>
            <w:tc>
              <w:tcPr>
                <w:tcW w:w="1811" w:type="dxa"/>
              </w:tcPr>
              <w:p w14:paraId="5035634E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2F7AE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789F7E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F77363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A12987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12725735" w14:textId="77777777" w:rsidTr="00ED7E36">
            <w:tc>
              <w:tcPr>
                <w:tcW w:w="3854" w:type="dxa"/>
              </w:tcPr>
              <w:p w14:paraId="333BA386" w14:textId="120D6159" w:rsidR="00C93829" w:rsidRPr="0047189D" w:rsidRDefault="00252A6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C</w:t>
                </w:r>
                <w:r w:rsidR="00C93829" w:rsidRPr="0047189D">
                  <w:rPr>
                    <w:iCs/>
                    <w:sz w:val="22"/>
                    <w:szCs w:val="22"/>
                  </w:rPr>
                  <w:t>onfidence</w:t>
                </w:r>
              </w:p>
            </w:tc>
            <w:tc>
              <w:tcPr>
                <w:tcW w:w="1811" w:type="dxa"/>
              </w:tcPr>
              <w:p w14:paraId="11FD28AB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0DEB8F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91292B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9307B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B9BC8C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DCA440B" w14:textId="77777777" w:rsidTr="00ED7E36">
            <w:tc>
              <w:tcPr>
                <w:tcW w:w="3854" w:type="dxa"/>
              </w:tcPr>
              <w:p w14:paraId="478848B9" w14:textId="6FA1BAC1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Assertiveness</w:t>
                </w:r>
              </w:p>
            </w:tc>
            <w:tc>
              <w:tcPr>
                <w:tcW w:w="1811" w:type="dxa"/>
              </w:tcPr>
              <w:p w14:paraId="525AAB1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B624893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4872A9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7987A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55A5E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726F0C3" w14:textId="77777777" w:rsidTr="00ED7E36">
            <w:tc>
              <w:tcPr>
                <w:tcW w:w="3854" w:type="dxa"/>
              </w:tcPr>
              <w:p w14:paraId="43A12B85" w14:textId="4BD03BCF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Emotional stability</w:t>
                </w:r>
              </w:p>
            </w:tc>
            <w:tc>
              <w:tcPr>
                <w:tcW w:w="1811" w:type="dxa"/>
              </w:tcPr>
              <w:p w14:paraId="190F58C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CD5408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1DA84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8CD588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8C9F77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330538A" w14:textId="77777777" w:rsidTr="00ED7E36">
            <w:tc>
              <w:tcPr>
                <w:tcW w:w="3854" w:type="dxa"/>
              </w:tcPr>
              <w:p w14:paraId="3BD733C8" w14:textId="265C3DF8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Stress tolerance</w:t>
                </w:r>
                <w:r w:rsidR="00963201"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="00963201" w:rsidRPr="0047189D">
                  <w:rPr>
                    <w:iCs/>
                    <w:sz w:val="22"/>
                    <w:szCs w:val="22"/>
                  </w:rPr>
                  <w:t xml:space="preserve">adapting to new situations      </w:t>
                </w:r>
              </w:p>
            </w:tc>
            <w:tc>
              <w:tcPr>
                <w:tcW w:w="1811" w:type="dxa"/>
              </w:tcPr>
              <w:p w14:paraId="49EA570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E195314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94EE3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82DC64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F4DB548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E7AB543" w14:textId="77777777" w:rsidTr="00ED7E36">
            <w:tc>
              <w:tcPr>
                <w:tcW w:w="3854" w:type="dxa"/>
              </w:tcPr>
              <w:p w14:paraId="7D826B5B" w14:textId="10C7884A" w:rsidR="002C16BD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Integrity</w:t>
                </w:r>
              </w:p>
            </w:tc>
            <w:tc>
              <w:tcPr>
                <w:tcW w:w="1811" w:type="dxa"/>
              </w:tcPr>
              <w:p w14:paraId="0F5D8CE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2F343BA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79E6D4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99059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D78630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25399A28" w14:textId="77777777" w:rsidTr="00ED7E36">
            <w:tc>
              <w:tcPr>
                <w:tcW w:w="3854" w:type="dxa"/>
              </w:tcPr>
              <w:p w14:paraId="4488C95F" w14:textId="3BC21422" w:rsidR="002C16BD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Reliability</w:t>
                </w:r>
                <w:r w:rsidR="00766433"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 xml:space="preserve">time </w:t>
                </w:r>
                <w:r w:rsidR="00766433" w:rsidRPr="0047189D">
                  <w:rPr>
                    <w:iCs/>
                    <w:sz w:val="22"/>
                    <w:szCs w:val="22"/>
                  </w:rPr>
                  <w:t>m</w:t>
                </w:r>
                <w:r w:rsidRPr="0047189D">
                  <w:rPr>
                    <w:iCs/>
                    <w:sz w:val="22"/>
                    <w:szCs w:val="22"/>
                  </w:rPr>
                  <w:t>anagement</w:t>
                </w:r>
              </w:p>
            </w:tc>
            <w:tc>
              <w:tcPr>
                <w:tcW w:w="1811" w:type="dxa"/>
              </w:tcPr>
              <w:p w14:paraId="4EA2091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942BCEC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68B3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327A2E3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2A09324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1C141C2" w14:textId="77777777" w:rsidTr="00ED7E36">
            <w:tc>
              <w:tcPr>
                <w:tcW w:w="3854" w:type="dxa"/>
              </w:tcPr>
              <w:p w14:paraId="2DDBAE59" w14:textId="1F8B294E" w:rsidR="002C16BD" w:rsidRPr="0047189D" w:rsidRDefault="00963201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Initiative </w:t>
                </w:r>
                <w:r w:rsidR="00283CF6" w:rsidRPr="0047189D">
                  <w:rPr>
                    <w:iCs/>
                    <w:sz w:val="22"/>
                    <w:szCs w:val="22"/>
                    <w:lang w:val="en-GB"/>
                  </w:rPr>
                  <w:t xml:space="preserve">and </w:t>
                </w:r>
                <w:r w:rsidR="00766433" w:rsidRPr="0047189D">
                  <w:rPr>
                    <w:iCs/>
                    <w:sz w:val="22"/>
                    <w:szCs w:val="22"/>
                    <w:lang w:val="en-GB"/>
                  </w:rPr>
                  <w:t>c</w:t>
                </w:r>
                <w:r w:rsidRPr="0047189D">
                  <w:rPr>
                    <w:iCs/>
                    <w:sz w:val="22"/>
                    <w:szCs w:val="22"/>
                    <w:lang w:val="en-GB"/>
                  </w:rPr>
                  <w:t>reativity</w:t>
                </w:r>
              </w:p>
            </w:tc>
            <w:tc>
              <w:tcPr>
                <w:tcW w:w="1811" w:type="dxa"/>
              </w:tcPr>
              <w:p w14:paraId="5FBC608D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D0E15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0623B9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961B4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0A053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963201" w:rsidRPr="00B318EC" w14:paraId="19999F00" w14:textId="77777777" w:rsidTr="00ED7E36">
            <w:tc>
              <w:tcPr>
                <w:tcW w:w="3854" w:type="dxa"/>
              </w:tcPr>
              <w:p w14:paraId="1ACEBF89" w14:textId="37056784" w:rsidR="00963201" w:rsidRPr="0047189D" w:rsidRDefault="00963201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Sense of humour</w:t>
                </w:r>
              </w:p>
            </w:tc>
            <w:tc>
              <w:tcPr>
                <w:tcW w:w="1811" w:type="dxa"/>
              </w:tcPr>
              <w:p w14:paraId="0896A285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5E58131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099E31C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AA6663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626CD2B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C7391B7" w14:textId="77777777" w:rsidTr="00ED7E36">
            <w:tc>
              <w:tcPr>
                <w:tcW w:w="3854" w:type="dxa"/>
              </w:tcPr>
              <w:p w14:paraId="522EF1E4" w14:textId="751690E9" w:rsidR="002C16BD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Self-reliance</w:t>
                </w:r>
              </w:p>
            </w:tc>
            <w:tc>
              <w:tcPr>
                <w:tcW w:w="1811" w:type="dxa"/>
              </w:tcPr>
              <w:p w14:paraId="6E028BF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C0A89E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411BB9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7569C5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0B8CBE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54AE7BA4" w14:textId="77777777" w:rsidTr="00ED7E36">
            <w:tc>
              <w:tcPr>
                <w:tcW w:w="3854" w:type="dxa"/>
              </w:tcPr>
              <w:p w14:paraId="3E22509E" w14:textId="38BC5DB8" w:rsidR="002C16BD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Flexibility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="00766433" w:rsidRPr="0047189D">
                  <w:rPr>
                    <w:iCs/>
                    <w:sz w:val="22"/>
                    <w:szCs w:val="22"/>
                  </w:rPr>
                  <w:t>o</w:t>
                </w:r>
                <w:r w:rsidRPr="0047189D">
                  <w:rPr>
                    <w:iCs/>
                    <w:sz w:val="22"/>
                    <w:szCs w:val="22"/>
                  </w:rPr>
                  <w:t>penness to new ideas/critical feedback/opposing views</w:t>
                </w:r>
              </w:p>
            </w:tc>
            <w:tc>
              <w:tcPr>
                <w:tcW w:w="1811" w:type="dxa"/>
              </w:tcPr>
              <w:p w14:paraId="457B9A4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1DBAB8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3504A4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3EB01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F6D0A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116A5D46" w14:textId="77777777" w:rsidTr="00ED7E36">
            <w:tc>
              <w:tcPr>
                <w:tcW w:w="3854" w:type="dxa"/>
              </w:tcPr>
              <w:p w14:paraId="55175B74" w14:textId="2D642127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Co-operativeness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>ability to work in a team/group</w:t>
                </w:r>
              </w:p>
            </w:tc>
            <w:tc>
              <w:tcPr>
                <w:tcW w:w="1811" w:type="dxa"/>
              </w:tcPr>
              <w:p w14:paraId="7C1C58D7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68918EE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48E40CC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89FE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2FA8FC5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59F0F4EE" w14:textId="77777777" w:rsidTr="00ED7E36">
            <w:tc>
              <w:tcPr>
                <w:tcW w:w="3854" w:type="dxa"/>
              </w:tcPr>
              <w:p w14:paraId="28DA37C2" w14:textId="62F6AE9B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Empathic ability</w:t>
                </w:r>
              </w:p>
            </w:tc>
            <w:tc>
              <w:tcPr>
                <w:tcW w:w="1811" w:type="dxa"/>
              </w:tcPr>
              <w:p w14:paraId="5699CF56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B4097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6DC9B76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844C74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19E88C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96177F5" w14:textId="77777777" w:rsidTr="00ED7E36">
            <w:tc>
              <w:tcPr>
                <w:tcW w:w="3854" w:type="dxa"/>
              </w:tcPr>
              <w:p w14:paraId="66F11D33" w14:textId="5CDAEF7E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Ability to relate to and work with children</w:t>
                </w:r>
              </w:p>
            </w:tc>
            <w:tc>
              <w:tcPr>
                <w:tcW w:w="1811" w:type="dxa"/>
              </w:tcPr>
              <w:p w14:paraId="4AFA26B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9AAFCC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FAFA1F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FE5C544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CCDAC8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8FCCC" w14:textId="77777777" w:rsidTr="00ED7E36">
            <w:tc>
              <w:tcPr>
                <w:tcW w:w="3854" w:type="dxa"/>
              </w:tcPr>
              <w:p w14:paraId="5B43F0EE" w14:textId="56228B9D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lastRenderedPageBreak/>
                  <w:t>Ability to relate to and work with teenagers</w:t>
                </w:r>
              </w:p>
            </w:tc>
            <w:tc>
              <w:tcPr>
                <w:tcW w:w="1811" w:type="dxa"/>
              </w:tcPr>
              <w:p w14:paraId="587ECF2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3DCD15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580B3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1B211B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75DAAA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B749468" w14:textId="77777777" w:rsidTr="00ED7E36">
            <w:tc>
              <w:tcPr>
                <w:tcW w:w="3854" w:type="dxa"/>
              </w:tcPr>
              <w:p w14:paraId="69B6EB0F" w14:textId="1577B802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Ability to relate to and work with colleagues </w:t>
                </w:r>
                <w:r w:rsidR="00766433" w:rsidRPr="0047189D">
                  <w:rPr>
                    <w:iCs/>
                    <w:sz w:val="22"/>
                    <w:szCs w:val="22"/>
                    <w:lang w:val="en-GB"/>
                  </w:rPr>
                  <w:t>and</w:t>
                </w: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 peers</w:t>
                </w:r>
              </w:p>
            </w:tc>
            <w:tc>
              <w:tcPr>
                <w:tcW w:w="1811" w:type="dxa"/>
              </w:tcPr>
              <w:p w14:paraId="29648D3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1897C7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79087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46CD9E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F4B011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7F3FF9CD" w14:textId="77777777" w:rsidTr="00ED7E36">
            <w:tc>
              <w:tcPr>
                <w:tcW w:w="3854" w:type="dxa"/>
              </w:tcPr>
              <w:p w14:paraId="726E5290" w14:textId="31BA2464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Interest and ability to work in community settings/community involvement</w:t>
                </w:r>
              </w:p>
            </w:tc>
            <w:tc>
              <w:tcPr>
                <w:tcW w:w="1811" w:type="dxa"/>
              </w:tcPr>
              <w:p w14:paraId="0D625707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0B14CA3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D5B95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E3349C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0A2C3D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5440711" w14:textId="77777777" w:rsidTr="00ED7E36">
            <w:tc>
              <w:tcPr>
                <w:tcW w:w="3854" w:type="dxa"/>
              </w:tcPr>
              <w:p w14:paraId="3B68B9A2" w14:textId="072FFA91" w:rsidR="00A3013B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Capacity to work with a variety of cultural groups</w:t>
                </w:r>
              </w:p>
            </w:tc>
            <w:tc>
              <w:tcPr>
                <w:tcW w:w="1811" w:type="dxa"/>
              </w:tcPr>
              <w:p w14:paraId="3BA654A4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709FAC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4E6B76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15CD4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97193E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144F9" w14:textId="77777777" w:rsidTr="00ED7E36">
            <w:tc>
              <w:tcPr>
                <w:tcW w:w="3854" w:type="dxa"/>
              </w:tcPr>
              <w:p w14:paraId="7DD00491" w14:textId="3ED730B0" w:rsidR="00A3013B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Openness to diversity and social justice</w:t>
                </w:r>
              </w:p>
            </w:tc>
            <w:tc>
              <w:tcPr>
                <w:tcW w:w="1811" w:type="dxa"/>
              </w:tcPr>
              <w:p w14:paraId="304C365F" w14:textId="409BCF09" w:rsidR="00B318EC" w:rsidRPr="0047189D" w:rsidRDefault="00B318EC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6CEB28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A4B57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D2AC5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4294C4F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</w:tbl>
        <w:p w14:paraId="16890FF0" w14:textId="77777777" w:rsidR="00B318EC" w:rsidRDefault="00B318EC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p w14:paraId="28A1F564" w14:textId="3D057C94" w:rsidR="00DA2EF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>2. Comments on your sense of</w:t>
          </w:r>
          <w:r w:rsidR="00DA2EF7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the applicant’s most outstanding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academic and interpersonal abilities:</w:t>
          </w:r>
        </w:p>
        <w:p w14:paraId="328392C6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2"/>
              <w:szCs w:val="22"/>
            </w:rPr>
          </w:pPr>
          <w:bookmarkStart w:id="4" w:name="_Hlk36388633"/>
        </w:p>
        <w:p w14:paraId="45D98FCE" w14:textId="3CBAEC0F" w:rsidR="00F80B21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bookmarkStart w:id="5" w:name="_Hlk36389409"/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bookmarkEnd w:id="4"/>
        <w:bookmarkEnd w:id="5"/>
        <w:p w14:paraId="7AD9E88F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467CEE91" w14:textId="16DD9748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  <w:lang w:val="en-ZA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 xml:space="preserve">3. </w:t>
          </w:r>
          <w:r w:rsidR="009C67C7">
            <w:rPr>
              <w:rFonts w:ascii="Times New Roman" w:hAnsi="Times New Roman"/>
              <w:b/>
              <w:bCs/>
              <w:iCs/>
              <w:sz w:val="24"/>
              <w:lang w:val="en-ZA"/>
            </w:rPr>
            <w:t>Please c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omments on your sense of the applicant’s academic and interpersonal capabilities that may need to be further developed pr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i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or to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,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 xml:space="preserve"> or during training as a clinical psychologist:</w:t>
          </w:r>
        </w:p>
        <w:p w14:paraId="039D73CE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18"/>
              <w:szCs w:val="18"/>
              <w:lang w:val="en-ZA"/>
            </w:rPr>
          </w:pPr>
        </w:p>
        <w:p w14:paraId="7714FD25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74CC9F7F" w14:textId="77777777" w:rsidR="004244FD" w:rsidRPr="00B318EC" w:rsidRDefault="004244FD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95DD9C3" w14:textId="4E0163DF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4. 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To what extent do you think this candidate is willing and able to offer professional services to the range of mental health/psychological needs in the South African context?</w:t>
          </w:r>
        </w:p>
        <w:p w14:paraId="51C07383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153B3CD4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2EA77734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2510DEF" w14:textId="7B74FDA7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>5. What reservation</w:t>
          </w:r>
          <w:r w:rsidR="00EF32C4">
            <w:rPr>
              <w:rFonts w:ascii="Times New Roman" w:hAnsi="Times New Roman"/>
              <w:b/>
              <w:bCs/>
              <w:iCs/>
              <w:sz w:val="24"/>
            </w:rPr>
            <w:t>s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</w:t>
          </w:r>
          <w:r w:rsidR="00283CF6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you have about the candidate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’s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training to become a clinical psychologist?</w:t>
          </w:r>
        </w:p>
        <w:p w14:paraId="5AB7416D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79A6551E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5313B24F" w14:textId="35AC6242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142447C" w14:textId="564A1FF6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74B9152D" w14:textId="7B6E665D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55A0A46" w14:textId="77777777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2638A6AB" w14:textId="77777777" w:rsidR="00B318EC" w:rsidRPr="00B318EC" w:rsidRDefault="00B318EC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02340B4B" w14:textId="6658903C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lastRenderedPageBreak/>
            <w:t xml:space="preserve">6.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 you have a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dditional comments that you feel would be relevant?</w:t>
          </w:r>
        </w:p>
        <w:p w14:paraId="4C99817B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118440BD" w14:textId="41510A57" w:rsidR="00B842D7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3A6E833F" w14:textId="16489199" w:rsidR="00873A57" w:rsidRPr="00B318EC" w:rsidRDefault="00834457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bookmarkStart w:id="6" w:name="_Hlk36384312" w:displacedByCustomXml="next"/>
      </w:sdtContent>
    </w:sdt>
    <w:bookmarkEnd w:id="6"/>
    <w:p w14:paraId="171486B1" w14:textId="18C4F4A8" w:rsidR="007631E1" w:rsidRDefault="007631E1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6EA82C8" w14:textId="7DA823DF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36750D76" w14:textId="43922DA0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9ED3115" w14:textId="77777777" w:rsidR="009E747A" w:rsidRPr="00B318EC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241D3CD7" w14:textId="5FE27775" w:rsidR="007631E1" w:rsidRPr="00B318EC" w:rsidRDefault="004A0DD8" w:rsidP="007631E1">
      <w:pPr>
        <w:spacing w:after="100" w:afterAutospacing="1" w:line="276" w:lineRule="auto"/>
        <w:jc w:val="both"/>
        <w:rPr>
          <w:rFonts w:ascii="Times New Roman" w:hAnsi="Times New Roman"/>
          <w:i/>
          <w:sz w:val="24"/>
        </w:rPr>
      </w:pPr>
      <w:r w:rsidRPr="00B318EC">
        <w:rPr>
          <w:rFonts w:ascii="Times New Roman" w:hAnsi="Times New Roman"/>
          <w:b/>
          <w:bCs/>
          <w:iCs/>
          <w:sz w:val="24"/>
        </w:rPr>
        <w:t xml:space="preserve">Referee </w:t>
      </w:r>
      <w:r w:rsidR="007631E1" w:rsidRPr="00B318EC">
        <w:rPr>
          <w:rFonts w:ascii="Times New Roman" w:hAnsi="Times New Roman"/>
          <w:b/>
          <w:bCs/>
          <w:iCs/>
          <w:sz w:val="24"/>
        </w:rPr>
        <w:t>Signature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 xml:space="preserve">    </w:t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>Date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A0C47">
        <w:rPr>
          <w:rFonts w:ascii="Times New Roman" w:hAnsi="Times New Roman"/>
          <w:b/>
          <w:bCs/>
          <w:iCs/>
          <w:sz w:val="24"/>
          <w:u w:val="single"/>
        </w:rPr>
        <w:tab/>
      </w:r>
      <w:r w:rsidR="007A0C47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i/>
          <w:sz w:val="24"/>
        </w:rPr>
        <w:t xml:space="preserve"> </w:t>
      </w:r>
    </w:p>
    <w:sectPr w:rsidR="007631E1" w:rsidRPr="00B318EC" w:rsidSect="00DD1CC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A4C21" w14:textId="77777777" w:rsidR="00834457" w:rsidRDefault="00834457" w:rsidP="00DD1CCB">
      <w:r>
        <w:separator/>
      </w:r>
    </w:p>
  </w:endnote>
  <w:endnote w:type="continuationSeparator" w:id="0">
    <w:p w14:paraId="6BD5E7D2" w14:textId="77777777" w:rsidR="00834457" w:rsidRDefault="00834457" w:rsidP="00DD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0975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BBDC14" w14:textId="2D682D86" w:rsidR="00C235C7" w:rsidRDefault="00C235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76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76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71B991" w14:textId="1E5F19A6" w:rsidR="00C235C7" w:rsidRDefault="00C235C7" w:rsidP="00DD1CC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FA9D2" w14:textId="77777777" w:rsidR="00834457" w:rsidRDefault="00834457" w:rsidP="00DD1CCB">
      <w:r>
        <w:separator/>
      </w:r>
    </w:p>
  </w:footnote>
  <w:footnote w:type="continuationSeparator" w:id="0">
    <w:p w14:paraId="21FE7CAF" w14:textId="77777777" w:rsidR="00834457" w:rsidRDefault="00834457" w:rsidP="00DD1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8A7AB" w14:textId="6184E0A2" w:rsidR="005F2394" w:rsidRPr="005F2394" w:rsidRDefault="005F2394" w:rsidP="005F2394">
    <w:pPr>
      <w:pStyle w:val="Header"/>
      <w:jc w:val="right"/>
      <w:rPr>
        <w:b/>
        <w:bCs/>
        <w:sz w:val="22"/>
        <w:szCs w:val="32"/>
        <w:lang w:val="en-ZA"/>
      </w:rPr>
    </w:pPr>
    <w:r w:rsidRPr="005F2394">
      <w:rPr>
        <w:b/>
        <w:bCs/>
        <w:sz w:val="22"/>
        <w:szCs w:val="32"/>
        <w:lang w:val="en-ZA"/>
      </w:rPr>
      <w:t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F2"/>
    <w:multiLevelType w:val="hybridMultilevel"/>
    <w:tmpl w:val="7C565C5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277"/>
    <w:multiLevelType w:val="hybridMultilevel"/>
    <w:tmpl w:val="236AE0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B3917"/>
    <w:multiLevelType w:val="hybridMultilevel"/>
    <w:tmpl w:val="D070F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3DF2"/>
    <w:multiLevelType w:val="hybridMultilevel"/>
    <w:tmpl w:val="37D0B92E"/>
    <w:lvl w:ilvl="0" w:tplc="B40EFD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91CD3"/>
    <w:multiLevelType w:val="hybridMultilevel"/>
    <w:tmpl w:val="F0D49D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33F4"/>
    <w:multiLevelType w:val="hybridMultilevel"/>
    <w:tmpl w:val="309A06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59FE"/>
    <w:multiLevelType w:val="hybridMultilevel"/>
    <w:tmpl w:val="775454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B431D"/>
    <w:multiLevelType w:val="hybridMultilevel"/>
    <w:tmpl w:val="BEA8B5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DBF"/>
    <w:multiLevelType w:val="hybridMultilevel"/>
    <w:tmpl w:val="0A64E524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4418B"/>
    <w:multiLevelType w:val="hybridMultilevel"/>
    <w:tmpl w:val="4EFC7F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26304"/>
    <w:multiLevelType w:val="hybridMultilevel"/>
    <w:tmpl w:val="95A685EC"/>
    <w:lvl w:ilvl="0" w:tplc="DC5C3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50385A"/>
    <w:multiLevelType w:val="hybridMultilevel"/>
    <w:tmpl w:val="7AFCAB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6730F"/>
    <w:multiLevelType w:val="hybridMultilevel"/>
    <w:tmpl w:val="3834A9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B943C1"/>
    <w:multiLevelType w:val="hybridMultilevel"/>
    <w:tmpl w:val="6296B2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37DB2"/>
    <w:multiLevelType w:val="hybridMultilevel"/>
    <w:tmpl w:val="F2821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F"/>
    <w:rsid w:val="00013A9D"/>
    <w:rsid w:val="00033A11"/>
    <w:rsid w:val="00046737"/>
    <w:rsid w:val="000836CC"/>
    <w:rsid w:val="00085B15"/>
    <w:rsid w:val="000C1BD4"/>
    <w:rsid w:val="000C30EC"/>
    <w:rsid w:val="000F237A"/>
    <w:rsid w:val="00101D3F"/>
    <w:rsid w:val="00113F1E"/>
    <w:rsid w:val="001529ED"/>
    <w:rsid w:val="0016587A"/>
    <w:rsid w:val="00185665"/>
    <w:rsid w:val="001C35CB"/>
    <w:rsid w:val="002127D7"/>
    <w:rsid w:val="0023037A"/>
    <w:rsid w:val="002335F1"/>
    <w:rsid w:val="00252A6B"/>
    <w:rsid w:val="00283CF6"/>
    <w:rsid w:val="002B6D45"/>
    <w:rsid w:val="002C16BD"/>
    <w:rsid w:val="002F627D"/>
    <w:rsid w:val="00305E25"/>
    <w:rsid w:val="003151FD"/>
    <w:rsid w:val="00323F08"/>
    <w:rsid w:val="00332D70"/>
    <w:rsid w:val="003925A5"/>
    <w:rsid w:val="003A2EA2"/>
    <w:rsid w:val="00404B67"/>
    <w:rsid w:val="004244FD"/>
    <w:rsid w:val="00447096"/>
    <w:rsid w:val="00450696"/>
    <w:rsid w:val="00451941"/>
    <w:rsid w:val="004559D3"/>
    <w:rsid w:val="00466D5D"/>
    <w:rsid w:val="0047189D"/>
    <w:rsid w:val="00471EC7"/>
    <w:rsid w:val="004A0DD8"/>
    <w:rsid w:val="004A50BA"/>
    <w:rsid w:val="004C02AF"/>
    <w:rsid w:val="004C05F4"/>
    <w:rsid w:val="00521E33"/>
    <w:rsid w:val="00540EBD"/>
    <w:rsid w:val="00545762"/>
    <w:rsid w:val="005F2394"/>
    <w:rsid w:val="00623207"/>
    <w:rsid w:val="00624576"/>
    <w:rsid w:val="00632D85"/>
    <w:rsid w:val="00635731"/>
    <w:rsid w:val="00650C79"/>
    <w:rsid w:val="006546B7"/>
    <w:rsid w:val="006635BF"/>
    <w:rsid w:val="006847D7"/>
    <w:rsid w:val="006F2280"/>
    <w:rsid w:val="006F2DC9"/>
    <w:rsid w:val="006F3193"/>
    <w:rsid w:val="006F5561"/>
    <w:rsid w:val="007231C2"/>
    <w:rsid w:val="007631E1"/>
    <w:rsid w:val="00766433"/>
    <w:rsid w:val="00774DD0"/>
    <w:rsid w:val="007A0C47"/>
    <w:rsid w:val="007C13FF"/>
    <w:rsid w:val="007F750A"/>
    <w:rsid w:val="00834457"/>
    <w:rsid w:val="008515F8"/>
    <w:rsid w:val="00873A57"/>
    <w:rsid w:val="008B3F02"/>
    <w:rsid w:val="008D70F4"/>
    <w:rsid w:val="008F5FCD"/>
    <w:rsid w:val="0091065E"/>
    <w:rsid w:val="00941652"/>
    <w:rsid w:val="00946612"/>
    <w:rsid w:val="00963201"/>
    <w:rsid w:val="0097107D"/>
    <w:rsid w:val="009711BC"/>
    <w:rsid w:val="00973A57"/>
    <w:rsid w:val="00990D50"/>
    <w:rsid w:val="009A5813"/>
    <w:rsid w:val="009B6A97"/>
    <w:rsid w:val="009C52B1"/>
    <w:rsid w:val="009C67C7"/>
    <w:rsid w:val="009E747A"/>
    <w:rsid w:val="009F385C"/>
    <w:rsid w:val="00A10458"/>
    <w:rsid w:val="00A3013B"/>
    <w:rsid w:val="00A57881"/>
    <w:rsid w:val="00A966C8"/>
    <w:rsid w:val="00AA17BC"/>
    <w:rsid w:val="00AB00FC"/>
    <w:rsid w:val="00B318EC"/>
    <w:rsid w:val="00B54026"/>
    <w:rsid w:val="00B64C60"/>
    <w:rsid w:val="00B766FC"/>
    <w:rsid w:val="00B842D7"/>
    <w:rsid w:val="00B91E05"/>
    <w:rsid w:val="00BA2818"/>
    <w:rsid w:val="00BA421A"/>
    <w:rsid w:val="00BF295E"/>
    <w:rsid w:val="00C20662"/>
    <w:rsid w:val="00C235C7"/>
    <w:rsid w:val="00C55138"/>
    <w:rsid w:val="00C55A84"/>
    <w:rsid w:val="00C60438"/>
    <w:rsid w:val="00C65784"/>
    <w:rsid w:val="00C87A67"/>
    <w:rsid w:val="00C93829"/>
    <w:rsid w:val="00CA15AE"/>
    <w:rsid w:val="00CA283E"/>
    <w:rsid w:val="00CE4A4C"/>
    <w:rsid w:val="00D40DF0"/>
    <w:rsid w:val="00D51AE2"/>
    <w:rsid w:val="00D5450D"/>
    <w:rsid w:val="00D638DA"/>
    <w:rsid w:val="00D96180"/>
    <w:rsid w:val="00DA10FE"/>
    <w:rsid w:val="00DA2EF7"/>
    <w:rsid w:val="00DD1CCB"/>
    <w:rsid w:val="00DE0E5C"/>
    <w:rsid w:val="00DE235A"/>
    <w:rsid w:val="00DE64E5"/>
    <w:rsid w:val="00E14A18"/>
    <w:rsid w:val="00E178B7"/>
    <w:rsid w:val="00E3401E"/>
    <w:rsid w:val="00E62347"/>
    <w:rsid w:val="00ED7E36"/>
    <w:rsid w:val="00EF09D9"/>
    <w:rsid w:val="00EF32C4"/>
    <w:rsid w:val="00F00566"/>
    <w:rsid w:val="00F07104"/>
    <w:rsid w:val="00F304E8"/>
    <w:rsid w:val="00F37D37"/>
    <w:rsid w:val="00F52ACE"/>
    <w:rsid w:val="00F6347C"/>
    <w:rsid w:val="00F776D0"/>
    <w:rsid w:val="00F80B21"/>
    <w:rsid w:val="00FB6BF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0DE5"/>
  <w15:chartTrackingRefBased/>
  <w15:docId w15:val="{D7AB670E-3966-45AE-AFBF-ED13171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FF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C13FF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3FF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13FF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13FF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7C13FF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7C13FF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7C13FF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C13FF"/>
    <w:rPr>
      <w:rFonts w:eastAsia="Times New Roman" w:cs="Times New Roman"/>
      <w:b/>
      <w:sz w:val="19"/>
      <w:szCs w:val="19"/>
      <w:lang w:val="en-US"/>
    </w:rPr>
  </w:style>
  <w:style w:type="table" w:styleId="TableGrid">
    <w:name w:val="Table Grid"/>
    <w:basedOn w:val="TableNormal"/>
    <w:uiPriority w:val="99"/>
    <w:rsid w:val="007C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C13FF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7C13FF"/>
  </w:style>
  <w:style w:type="character" w:customStyle="1" w:styleId="FooterChar">
    <w:name w:val="Footer Char"/>
    <w:basedOn w:val="DefaultParagraphFont"/>
    <w:link w:val="Footer"/>
    <w:uiPriority w:val="99"/>
    <w:rsid w:val="007C13FF"/>
    <w:rPr>
      <w:rFonts w:eastAsia="Times New Roman" w:cs="Times New Roman"/>
      <w:sz w:val="19"/>
      <w:szCs w:val="24"/>
      <w:lang w:val="en-US"/>
    </w:rPr>
  </w:style>
  <w:style w:type="paragraph" w:styleId="NoSpacing">
    <w:name w:val="No Spacing"/>
    <w:uiPriority w:val="1"/>
    <w:qFormat/>
    <w:rsid w:val="007C13FF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3FF"/>
    <w:pPr>
      <w:spacing w:after="120"/>
    </w:pPr>
    <w:rPr>
      <w:rFonts w:ascii="Times New Roman" w:hAnsi="Times New Roman"/>
      <w:sz w:val="24"/>
      <w:lang w:val="en-ZA"/>
    </w:rPr>
  </w:style>
  <w:style w:type="character" w:customStyle="1" w:styleId="BodyTextChar">
    <w:name w:val="Body Text Char"/>
    <w:basedOn w:val="DefaultParagraphFont"/>
    <w:link w:val="BodyText"/>
    <w:uiPriority w:val="1"/>
    <w:rsid w:val="007C13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F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5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CCB"/>
    <w:rPr>
      <w:rFonts w:eastAsia="Times New Roman" w:cs="Times New Roman"/>
      <w:sz w:val="19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BD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D4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D4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127D7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character" w:customStyle="1" w:styleId="go">
    <w:name w:val="go"/>
    <w:basedOn w:val="DefaultParagraphFont"/>
    <w:rsid w:val="0063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ferees.clinpsy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7A7F-EF7A-45EB-A129-568CF9A5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Pretorius</dc:creator>
  <cp:keywords/>
  <dc:description/>
  <cp:lastModifiedBy>Kganya Mirriam (gphealth)</cp:lastModifiedBy>
  <cp:revision>2</cp:revision>
  <dcterms:created xsi:type="dcterms:W3CDTF">2024-04-03T07:59:00Z</dcterms:created>
  <dcterms:modified xsi:type="dcterms:W3CDTF">2024-04-03T07:59:00Z</dcterms:modified>
</cp:coreProperties>
</file>